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10180"/>
        <w:gridCol w:w="113"/>
      </w:tblGrid>
      <w:tr w:rsidR="00981C0F" w:rsidTr="00792E3A">
        <w:tc>
          <w:tcPr>
            <w:tcW w:w="60" w:type="dxa"/>
            <w:tcBorders>
              <w:top w:val="nil"/>
              <w:left w:val="nil"/>
              <w:bottom w:val="nil"/>
              <w:right w:val="nil"/>
            </w:tcBorders>
            <w:shd w:val="clear" w:color="auto" w:fill="CED3F1"/>
            <w:tcMar>
              <w:top w:w="0" w:type="dxa"/>
              <w:left w:w="0" w:type="dxa"/>
              <w:bottom w:w="0" w:type="dxa"/>
              <w:right w:w="0" w:type="dxa"/>
            </w:tcMar>
          </w:tcPr>
          <w:p w:rsidR="00981C0F" w:rsidRDefault="00981C0F" w:rsidP="00981C0F">
            <w:pPr>
              <w:spacing w:after="0" w:line="240" w:lineRule="auto"/>
            </w:pPr>
          </w:p>
        </w:tc>
        <w:tc>
          <w:tcPr>
            <w:tcW w:w="113" w:type="dxa"/>
            <w:tcBorders>
              <w:top w:val="nil"/>
              <w:left w:val="nil"/>
              <w:bottom w:val="nil"/>
              <w:right w:val="nil"/>
            </w:tcBorders>
            <w:shd w:val="clear" w:color="auto" w:fill="F4F3F8"/>
            <w:tcMar>
              <w:top w:w="0" w:type="dxa"/>
              <w:left w:w="0" w:type="dxa"/>
              <w:bottom w:w="0" w:type="dxa"/>
              <w:right w:w="0" w:type="dxa"/>
            </w:tcMar>
          </w:tcPr>
          <w:p w:rsidR="00981C0F" w:rsidRDefault="00981C0F" w:rsidP="00981C0F">
            <w:pPr>
              <w:spacing w:after="0" w:line="240" w:lineRule="auto"/>
            </w:pPr>
          </w:p>
        </w:tc>
        <w:tc>
          <w:tcPr>
            <w:tcW w:w="0" w:type="auto"/>
            <w:tcBorders>
              <w:top w:val="nil"/>
              <w:left w:val="nil"/>
              <w:bottom w:val="nil"/>
              <w:right w:val="nil"/>
            </w:tcBorders>
            <w:shd w:val="clear" w:color="auto" w:fill="F4F3F8"/>
            <w:tcMar>
              <w:top w:w="113" w:type="dxa"/>
              <w:left w:w="0" w:type="dxa"/>
              <w:bottom w:w="113" w:type="dxa"/>
              <w:right w:w="0" w:type="dxa"/>
            </w:tcMar>
          </w:tcPr>
          <w:p w:rsidR="00981C0F" w:rsidRDefault="00981C0F" w:rsidP="00981C0F">
            <w:pPr>
              <w:spacing w:after="0" w:line="240" w:lineRule="auto"/>
              <w:jc w:val="right"/>
            </w:pPr>
            <w:r>
              <w:rPr>
                <w:rFonts w:ascii="Times New Roman" w:hAnsi="Times New Roman" w:cs="Times New Roman"/>
                <w:b/>
                <w:color w:val="392C69"/>
                <w:sz w:val="24"/>
              </w:rPr>
              <w:t>КонсультантПлюс | Готовое решение | Актуально на 04.07.2023</w:t>
            </w:r>
          </w:p>
        </w:tc>
        <w:tc>
          <w:tcPr>
            <w:tcW w:w="113" w:type="dxa"/>
            <w:tcBorders>
              <w:top w:val="nil"/>
              <w:left w:val="nil"/>
              <w:bottom w:val="nil"/>
              <w:right w:val="nil"/>
            </w:tcBorders>
            <w:shd w:val="clear" w:color="auto" w:fill="F4F3F8"/>
            <w:tcMar>
              <w:top w:w="0" w:type="dxa"/>
              <w:left w:w="0" w:type="dxa"/>
              <w:bottom w:w="0" w:type="dxa"/>
              <w:right w:w="0" w:type="dxa"/>
            </w:tcMar>
          </w:tcPr>
          <w:p w:rsidR="00981C0F" w:rsidRDefault="00981C0F" w:rsidP="00981C0F">
            <w:pPr>
              <w:spacing w:after="0" w:line="240" w:lineRule="auto"/>
            </w:pPr>
          </w:p>
        </w:tc>
      </w:tr>
    </w:tbl>
    <w:p w:rsidR="00981C0F" w:rsidRDefault="00981C0F" w:rsidP="00981C0F">
      <w:pPr>
        <w:spacing w:after="0" w:line="240" w:lineRule="auto"/>
      </w:pPr>
      <w:r>
        <w:rPr>
          <w:rFonts w:ascii="Times New Roman" w:hAnsi="Times New Roman" w:cs="Times New Roman"/>
          <w:b/>
          <w:sz w:val="40"/>
        </w:rPr>
        <w:t>Как подать административное исковое заявление</w:t>
      </w:r>
    </w:p>
    <w:p w:rsidR="00981C0F" w:rsidRDefault="00981C0F" w:rsidP="00981C0F">
      <w:pPr>
        <w:spacing w:after="0" w:line="240" w:lineRule="auto"/>
        <w:jc w:val="both"/>
        <w:outlineLvl w:val="0"/>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80"/>
        <w:gridCol w:w="10046"/>
        <w:gridCol w:w="180"/>
      </w:tblGrid>
      <w:tr w:rsidR="00981C0F" w:rsidTr="00981C0F">
        <w:trPr>
          <w:trHeight w:val="3124"/>
        </w:trPr>
        <w:tc>
          <w:tcPr>
            <w:tcW w:w="60" w:type="dxa"/>
            <w:tcBorders>
              <w:top w:val="nil"/>
              <w:left w:val="nil"/>
              <w:bottom w:val="nil"/>
              <w:right w:val="nil"/>
            </w:tcBorders>
            <w:shd w:val="clear" w:color="auto" w:fill="FE9500"/>
            <w:tcMar>
              <w:top w:w="0" w:type="dxa"/>
              <w:left w:w="0" w:type="dxa"/>
              <w:bottom w:w="0" w:type="dxa"/>
              <w:right w:w="0" w:type="dxa"/>
            </w:tcMar>
          </w:tcPr>
          <w:p w:rsidR="00981C0F" w:rsidRDefault="00981C0F" w:rsidP="00981C0F">
            <w:pPr>
              <w:spacing w:after="0" w:line="240" w:lineRule="auto"/>
            </w:pPr>
          </w:p>
        </w:tc>
        <w:tc>
          <w:tcPr>
            <w:tcW w:w="180" w:type="dxa"/>
            <w:tcBorders>
              <w:top w:val="nil"/>
              <w:left w:val="nil"/>
              <w:bottom w:val="nil"/>
              <w:right w:val="nil"/>
            </w:tcBorders>
            <w:shd w:val="clear" w:color="auto" w:fill="F2F4E6"/>
            <w:tcMar>
              <w:top w:w="0" w:type="dxa"/>
              <w:left w:w="0" w:type="dxa"/>
              <w:bottom w:w="0" w:type="dxa"/>
              <w:right w:w="0" w:type="dxa"/>
            </w:tcMar>
          </w:tcPr>
          <w:p w:rsidR="00981C0F" w:rsidRDefault="00981C0F" w:rsidP="00981C0F">
            <w:pPr>
              <w:spacing w:after="0" w:line="240" w:lineRule="auto"/>
            </w:pPr>
          </w:p>
        </w:tc>
        <w:tc>
          <w:tcPr>
            <w:tcW w:w="0" w:type="auto"/>
            <w:tcBorders>
              <w:top w:val="nil"/>
              <w:left w:val="nil"/>
              <w:bottom w:val="nil"/>
              <w:right w:val="nil"/>
            </w:tcBorders>
            <w:shd w:val="clear" w:color="auto" w:fill="F2F4E6"/>
            <w:tcMar>
              <w:top w:w="180" w:type="dxa"/>
              <w:left w:w="0" w:type="dxa"/>
              <w:bottom w:w="180" w:type="dxa"/>
              <w:right w:w="0" w:type="dxa"/>
            </w:tcMar>
          </w:tcPr>
          <w:p w:rsidR="00981C0F" w:rsidRDefault="00981C0F" w:rsidP="00981C0F">
            <w:pPr>
              <w:spacing w:after="0" w:line="240" w:lineRule="auto"/>
              <w:jc w:val="both"/>
            </w:pPr>
            <w:r>
              <w:rPr>
                <w:rFonts w:ascii="Times New Roman" w:hAnsi="Times New Roman" w:cs="Times New Roman"/>
                <w:b/>
                <w:sz w:val="24"/>
              </w:rPr>
              <w:t>Административный иск вы можете подать, если были нарушены ваши права, свободы и законные интересы в сфере административных и иных публичных правоотношений.</w:t>
            </w:r>
          </w:p>
          <w:p w:rsidR="00981C0F" w:rsidRDefault="00981C0F" w:rsidP="00981C0F">
            <w:pPr>
              <w:spacing w:after="0" w:line="240" w:lineRule="auto"/>
              <w:jc w:val="both"/>
            </w:pPr>
            <w:r>
              <w:rPr>
                <w:rFonts w:ascii="Times New Roman" w:hAnsi="Times New Roman" w:cs="Times New Roman"/>
                <w:b/>
                <w:sz w:val="24"/>
              </w:rPr>
              <w:t>Административные исковые заявления рассматриваются судами общей юрисдикции, а в некоторых случаях - Верховным Судом РФ. Сначала определите, в какой именно суд следует подать административный иск. Составьте и подпишите административное исковое заявление, уплатите госпошлину, подготовьте приложения к административному иску.</w:t>
            </w:r>
          </w:p>
          <w:p w:rsidR="00981C0F" w:rsidRDefault="00981C0F" w:rsidP="00981C0F">
            <w:pPr>
              <w:spacing w:after="0" w:line="240" w:lineRule="auto"/>
              <w:jc w:val="both"/>
            </w:pPr>
            <w:r>
              <w:rPr>
                <w:rFonts w:ascii="Times New Roman" w:hAnsi="Times New Roman" w:cs="Times New Roman"/>
                <w:b/>
                <w:sz w:val="24"/>
              </w:rPr>
              <w:t>Подать административный иск можно в бумажном виде либо в электронном.</w:t>
            </w:r>
          </w:p>
          <w:p w:rsidR="00981C0F" w:rsidRDefault="00981C0F" w:rsidP="00981C0F">
            <w:pPr>
              <w:spacing w:after="0" w:line="240" w:lineRule="auto"/>
              <w:jc w:val="both"/>
            </w:pPr>
            <w:r>
              <w:rPr>
                <w:rFonts w:ascii="Times New Roman" w:hAnsi="Times New Roman" w:cs="Times New Roman"/>
                <w:b/>
                <w:sz w:val="24"/>
              </w:rPr>
              <w:t>Обратиться в суд нужно в установленные сроки, однако, если вы пропустите срок по уважительным причинам, суд восстановит пропущенный срок.</w:t>
            </w:r>
          </w:p>
        </w:tc>
        <w:tc>
          <w:tcPr>
            <w:tcW w:w="180" w:type="dxa"/>
            <w:tcBorders>
              <w:top w:val="nil"/>
              <w:left w:val="nil"/>
              <w:bottom w:val="nil"/>
              <w:right w:val="nil"/>
            </w:tcBorders>
            <w:shd w:val="clear" w:color="auto" w:fill="F2F4E6"/>
            <w:tcMar>
              <w:top w:w="0" w:type="dxa"/>
              <w:left w:w="0" w:type="dxa"/>
              <w:bottom w:w="0" w:type="dxa"/>
              <w:right w:w="0" w:type="dxa"/>
            </w:tcMar>
          </w:tcPr>
          <w:p w:rsidR="00981C0F" w:rsidRDefault="00981C0F" w:rsidP="00981C0F">
            <w:pPr>
              <w:spacing w:after="0" w:line="240" w:lineRule="auto"/>
            </w:pPr>
          </w:p>
        </w:tc>
      </w:tr>
    </w:tbl>
    <w:p w:rsidR="00981C0F" w:rsidRDefault="00981C0F" w:rsidP="00981C0F">
      <w:pPr>
        <w:spacing w:after="0" w:line="240" w:lineRule="auto"/>
        <w:jc w:val="both"/>
      </w:pPr>
    </w:p>
    <w:p w:rsidR="00981C0F" w:rsidRDefault="00981C0F" w:rsidP="00981C0F">
      <w:pPr>
        <w:spacing w:after="0" w:line="240" w:lineRule="auto"/>
        <w:ind w:firstLine="709"/>
      </w:pPr>
      <w:bookmarkStart w:id="0" w:name="_GoBack"/>
      <w:r>
        <w:rPr>
          <w:rFonts w:ascii="Times New Roman" w:hAnsi="Times New Roman" w:cs="Times New Roman"/>
          <w:b/>
          <w:sz w:val="34"/>
        </w:rPr>
        <w:t>Оглавление:</w:t>
      </w:r>
    </w:p>
    <w:p w:rsidR="00981C0F" w:rsidRPr="00981C0F" w:rsidRDefault="00981C0F" w:rsidP="00981C0F">
      <w:pPr>
        <w:spacing w:after="0" w:line="240" w:lineRule="auto"/>
        <w:ind w:firstLine="709"/>
      </w:pPr>
      <w:r w:rsidRPr="00981C0F">
        <w:rPr>
          <w:rFonts w:ascii="Times New Roman" w:hAnsi="Times New Roman" w:cs="Times New Roman"/>
          <w:sz w:val="24"/>
        </w:rPr>
        <w:t xml:space="preserve">1. </w:t>
      </w:r>
      <w:hyperlink w:anchor="P16">
        <w:r w:rsidRPr="00981C0F">
          <w:rPr>
            <w:rFonts w:ascii="Times New Roman" w:hAnsi="Times New Roman" w:cs="Times New Roman"/>
            <w:color w:val="0000FF"/>
            <w:sz w:val="24"/>
          </w:rPr>
          <w:t>Что такое административный иск</w:t>
        </w:r>
      </w:hyperlink>
    </w:p>
    <w:p w:rsidR="00981C0F" w:rsidRPr="00981C0F" w:rsidRDefault="00981C0F" w:rsidP="00981C0F">
      <w:pPr>
        <w:spacing w:after="0" w:line="240" w:lineRule="auto"/>
        <w:ind w:firstLine="709"/>
      </w:pPr>
      <w:r w:rsidRPr="00981C0F">
        <w:rPr>
          <w:rFonts w:ascii="Times New Roman" w:hAnsi="Times New Roman" w:cs="Times New Roman"/>
          <w:sz w:val="24"/>
        </w:rPr>
        <w:t xml:space="preserve">2. </w:t>
      </w:r>
      <w:hyperlink w:anchor="P52">
        <w:r w:rsidRPr="00981C0F">
          <w:rPr>
            <w:rFonts w:ascii="Times New Roman" w:hAnsi="Times New Roman" w:cs="Times New Roman"/>
            <w:color w:val="0000FF"/>
            <w:sz w:val="24"/>
          </w:rPr>
          <w:t>Какой срок установлен для обращения в суд с административным иском</w:t>
        </w:r>
      </w:hyperlink>
    </w:p>
    <w:p w:rsidR="00981C0F" w:rsidRPr="00981C0F" w:rsidRDefault="00981C0F" w:rsidP="00981C0F">
      <w:pPr>
        <w:spacing w:after="0" w:line="240" w:lineRule="auto"/>
        <w:ind w:firstLine="709"/>
      </w:pPr>
      <w:r w:rsidRPr="00981C0F">
        <w:rPr>
          <w:rFonts w:ascii="Times New Roman" w:hAnsi="Times New Roman" w:cs="Times New Roman"/>
          <w:sz w:val="24"/>
        </w:rPr>
        <w:t xml:space="preserve">3. </w:t>
      </w:r>
      <w:hyperlink w:anchor="P71">
        <w:r w:rsidRPr="00981C0F">
          <w:rPr>
            <w:rFonts w:ascii="Times New Roman" w:hAnsi="Times New Roman" w:cs="Times New Roman"/>
            <w:color w:val="0000FF"/>
            <w:sz w:val="24"/>
          </w:rPr>
          <w:t>В какой суд подать административный иск</w:t>
        </w:r>
      </w:hyperlink>
    </w:p>
    <w:p w:rsidR="00981C0F" w:rsidRPr="00981C0F" w:rsidRDefault="00981C0F" w:rsidP="00981C0F">
      <w:pPr>
        <w:spacing w:after="0" w:line="240" w:lineRule="auto"/>
        <w:ind w:firstLine="709"/>
      </w:pPr>
      <w:r w:rsidRPr="00981C0F">
        <w:rPr>
          <w:rFonts w:ascii="Times New Roman" w:hAnsi="Times New Roman" w:cs="Times New Roman"/>
          <w:sz w:val="24"/>
        </w:rPr>
        <w:t xml:space="preserve">4. </w:t>
      </w:r>
      <w:hyperlink w:anchor="P101">
        <w:r w:rsidRPr="00981C0F">
          <w:rPr>
            <w:rFonts w:ascii="Times New Roman" w:hAnsi="Times New Roman" w:cs="Times New Roman"/>
            <w:color w:val="0000FF"/>
            <w:sz w:val="24"/>
          </w:rPr>
          <w:t>Как подготовить пакет документов в суд</w:t>
        </w:r>
      </w:hyperlink>
    </w:p>
    <w:p w:rsidR="00981C0F" w:rsidRPr="00981C0F" w:rsidRDefault="00981C0F" w:rsidP="00981C0F">
      <w:pPr>
        <w:spacing w:after="0" w:line="240" w:lineRule="auto"/>
        <w:ind w:firstLine="709"/>
      </w:pPr>
      <w:r w:rsidRPr="00981C0F">
        <w:rPr>
          <w:rFonts w:ascii="Times New Roman" w:hAnsi="Times New Roman" w:cs="Times New Roman"/>
          <w:sz w:val="24"/>
        </w:rPr>
        <w:t xml:space="preserve">5. </w:t>
      </w:r>
      <w:hyperlink w:anchor="P133">
        <w:r w:rsidRPr="00981C0F">
          <w:rPr>
            <w:rFonts w:ascii="Times New Roman" w:hAnsi="Times New Roman" w:cs="Times New Roman"/>
            <w:color w:val="0000FF"/>
            <w:sz w:val="24"/>
          </w:rPr>
          <w:t>Как уплатить госпошлину</w:t>
        </w:r>
      </w:hyperlink>
    </w:p>
    <w:p w:rsidR="00981C0F" w:rsidRPr="00981C0F" w:rsidRDefault="00981C0F" w:rsidP="00981C0F">
      <w:pPr>
        <w:spacing w:after="0" w:line="240" w:lineRule="auto"/>
        <w:ind w:firstLine="709"/>
      </w:pPr>
      <w:r w:rsidRPr="00981C0F">
        <w:rPr>
          <w:rFonts w:ascii="Times New Roman" w:hAnsi="Times New Roman" w:cs="Times New Roman"/>
          <w:sz w:val="24"/>
        </w:rPr>
        <w:t xml:space="preserve">6. </w:t>
      </w:r>
      <w:hyperlink w:anchor="P145">
        <w:r w:rsidRPr="00981C0F">
          <w:rPr>
            <w:rFonts w:ascii="Times New Roman" w:hAnsi="Times New Roman" w:cs="Times New Roman"/>
            <w:color w:val="0000FF"/>
            <w:sz w:val="24"/>
          </w:rPr>
          <w:t>В каком виде подать административный иск</w:t>
        </w:r>
      </w:hyperlink>
    </w:p>
    <w:p w:rsidR="00981C0F" w:rsidRDefault="00981C0F" w:rsidP="00981C0F">
      <w:pPr>
        <w:spacing w:after="0" w:line="240" w:lineRule="auto"/>
        <w:ind w:firstLine="709"/>
        <w:jc w:val="both"/>
      </w:pPr>
    </w:p>
    <w:p w:rsidR="00981C0F" w:rsidRDefault="00981C0F" w:rsidP="00981C0F">
      <w:pPr>
        <w:spacing w:after="0" w:line="240" w:lineRule="auto"/>
        <w:ind w:firstLine="709"/>
        <w:outlineLvl w:val="0"/>
      </w:pPr>
      <w:bookmarkStart w:id="1" w:name="P16"/>
      <w:bookmarkEnd w:id="1"/>
      <w:r>
        <w:rPr>
          <w:rFonts w:ascii="Times New Roman" w:hAnsi="Times New Roman" w:cs="Times New Roman"/>
          <w:b/>
          <w:sz w:val="34"/>
        </w:rPr>
        <w:t>1. Что такое административный иск</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Административное исковое заявление (административный иск) - это документ, с которым заинтересованное лицо обращается в суд с требованием о защите в порядке административного судопроизводства своих нарушенных или оспариваемых прав, свобод и законных интересов в сфере административных и иных публичных правоотношений. В том числе обратиться в суд за защитой заинтересованное лицо вправе, если, по его мнению, созданы препятствия к осуществлению его прав, свобод и реализации законных интересов либо на него незаконно возложена какая-либо обязанность. Это следует из </w:t>
      </w:r>
      <w:hyperlink r:id="rId5">
        <w:r w:rsidRPr="00981C0F">
          <w:rPr>
            <w:rFonts w:ascii="Times New Roman" w:hAnsi="Times New Roman" w:cs="Times New Roman"/>
            <w:color w:val="0000FF"/>
            <w:sz w:val="24"/>
          </w:rPr>
          <w:t>ч. 1 ст. 4</w:t>
        </w:r>
      </w:hyperlink>
      <w:r w:rsidRPr="00981C0F">
        <w:rPr>
          <w:rFonts w:ascii="Times New Roman" w:hAnsi="Times New Roman" w:cs="Times New Roman"/>
          <w:sz w:val="24"/>
        </w:rPr>
        <w:t xml:space="preserve">, </w:t>
      </w:r>
      <w:hyperlink r:id="rId6">
        <w:r w:rsidRPr="00981C0F">
          <w:rPr>
            <w:rFonts w:ascii="Times New Roman" w:hAnsi="Times New Roman" w:cs="Times New Roman"/>
            <w:color w:val="0000FF"/>
            <w:sz w:val="24"/>
          </w:rPr>
          <w:t>ст. 124</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Административное исковое заявление может содержать требования (</w:t>
      </w:r>
      <w:hyperlink r:id="rId7">
        <w:r w:rsidRPr="00981C0F">
          <w:rPr>
            <w:rFonts w:ascii="Times New Roman" w:hAnsi="Times New Roman" w:cs="Times New Roman"/>
            <w:color w:val="0000FF"/>
            <w:sz w:val="24"/>
          </w:rPr>
          <w:t>ч. 1 ст. 124</w:t>
        </w:r>
      </w:hyperlink>
      <w:r w:rsidRPr="00981C0F">
        <w:rPr>
          <w:rFonts w:ascii="Times New Roman" w:hAnsi="Times New Roman" w:cs="Times New Roman"/>
          <w:sz w:val="24"/>
        </w:rPr>
        <w:t xml:space="preserve"> КАС РФ):</w:t>
      </w:r>
    </w:p>
    <w:p w:rsidR="00981C0F" w:rsidRPr="00981C0F" w:rsidRDefault="00981C0F" w:rsidP="00981C0F">
      <w:pPr>
        <w:numPr>
          <w:ilvl w:val="0"/>
          <w:numId w:val="1"/>
        </w:numPr>
        <w:spacing w:after="0" w:line="240" w:lineRule="auto"/>
        <w:ind w:left="0" w:firstLine="709"/>
        <w:jc w:val="both"/>
      </w:pPr>
      <w:r w:rsidRPr="00981C0F">
        <w:rPr>
          <w:rFonts w:ascii="Times New Roman" w:hAnsi="Times New Roman" w:cs="Times New Roman"/>
          <w:sz w:val="24"/>
        </w:rPr>
        <w:t>о признании не действующим полностью или в части нормативного правового акта, принятого административным ответчиком;</w:t>
      </w:r>
    </w:p>
    <w:p w:rsidR="00981C0F" w:rsidRPr="00981C0F" w:rsidRDefault="00981C0F" w:rsidP="00981C0F">
      <w:pPr>
        <w:numPr>
          <w:ilvl w:val="0"/>
          <w:numId w:val="1"/>
        </w:numPr>
        <w:spacing w:after="0" w:line="240" w:lineRule="auto"/>
        <w:ind w:left="0" w:firstLine="709"/>
        <w:jc w:val="both"/>
      </w:pPr>
      <w:r w:rsidRPr="00981C0F">
        <w:rPr>
          <w:rFonts w:ascii="Times New Roman" w:hAnsi="Times New Roman" w:cs="Times New Roman"/>
          <w:sz w:val="24"/>
        </w:rPr>
        <w:t>о признании незаконным полностью или в части решения, принятого административным ответчиком, либо совершенного им действия (бездействия);</w:t>
      </w:r>
    </w:p>
    <w:p w:rsidR="00981C0F" w:rsidRPr="00981C0F" w:rsidRDefault="00981C0F" w:rsidP="00981C0F">
      <w:pPr>
        <w:numPr>
          <w:ilvl w:val="0"/>
          <w:numId w:val="1"/>
        </w:numPr>
        <w:spacing w:after="0" w:line="240" w:lineRule="auto"/>
        <w:ind w:left="0" w:firstLine="709"/>
        <w:jc w:val="both"/>
      </w:pPr>
      <w:r w:rsidRPr="00981C0F">
        <w:rPr>
          <w:rFonts w:ascii="Times New Roman" w:hAnsi="Times New Roman" w:cs="Times New Roman"/>
          <w:sz w:val="24"/>
        </w:rPr>
        <w:t>об обязанности административного ответчика принять решение по конкретному вопросу или совершить определенные действия в целях устранения допущенных нарушений прав, свобод и законных интересов административного истца;</w:t>
      </w:r>
    </w:p>
    <w:p w:rsidR="00981C0F" w:rsidRPr="00981C0F" w:rsidRDefault="00981C0F" w:rsidP="00981C0F">
      <w:pPr>
        <w:numPr>
          <w:ilvl w:val="0"/>
          <w:numId w:val="1"/>
        </w:numPr>
        <w:spacing w:after="0" w:line="240" w:lineRule="auto"/>
        <w:ind w:left="0" w:firstLine="709"/>
        <w:jc w:val="both"/>
      </w:pPr>
      <w:r w:rsidRPr="00981C0F">
        <w:rPr>
          <w:rFonts w:ascii="Times New Roman" w:hAnsi="Times New Roman" w:cs="Times New Roman"/>
          <w:sz w:val="24"/>
        </w:rPr>
        <w:t>об обязанности административного ответчика воздержаться от совершения определенных действий;</w:t>
      </w:r>
    </w:p>
    <w:p w:rsidR="00981C0F" w:rsidRPr="00981C0F" w:rsidRDefault="00981C0F" w:rsidP="00981C0F">
      <w:pPr>
        <w:numPr>
          <w:ilvl w:val="0"/>
          <w:numId w:val="1"/>
        </w:numPr>
        <w:spacing w:after="0" w:line="240" w:lineRule="auto"/>
        <w:ind w:left="0" w:firstLine="709"/>
        <w:jc w:val="both"/>
      </w:pPr>
      <w:r w:rsidRPr="00981C0F">
        <w:rPr>
          <w:rFonts w:ascii="Times New Roman" w:hAnsi="Times New Roman" w:cs="Times New Roman"/>
          <w:sz w:val="24"/>
        </w:rPr>
        <w:t>об установлении наличия или отсутствия полномочий на решение конкретного вопроса органом государственной власти, органом местного самоуправления, иным органом, организацией, наделенными отдельными государственными или иными публичными полномочиями, должностным лицом;</w:t>
      </w:r>
    </w:p>
    <w:p w:rsidR="00981C0F" w:rsidRPr="00981C0F" w:rsidRDefault="00981C0F" w:rsidP="00981C0F">
      <w:pPr>
        <w:numPr>
          <w:ilvl w:val="0"/>
          <w:numId w:val="1"/>
        </w:numPr>
        <w:spacing w:after="0" w:line="240" w:lineRule="auto"/>
        <w:ind w:left="0" w:firstLine="709"/>
        <w:jc w:val="both"/>
      </w:pPr>
      <w:r w:rsidRPr="00981C0F">
        <w:rPr>
          <w:rFonts w:ascii="Times New Roman" w:hAnsi="Times New Roman" w:cs="Times New Roman"/>
          <w:sz w:val="24"/>
        </w:rPr>
        <w:t>о присуждении компенсации за нарушение административным ответчиком прав в сфере административных и иных публичных правоотношений в случаях, предусмотренных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Административный иск может содержать и иные требования, направленные на защиту прав, свобод и законных интересов в сфере публичных правоотношений (</w:t>
      </w:r>
      <w:hyperlink r:id="rId8">
        <w:r w:rsidRPr="00981C0F">
          <w:rPr>
            <w:rFonts w:ascii="Times New Roman" w:hAnsi="Times New Roman" w:cs="Times New Roman"/>
            <w:color w:val="0000FF"/>
            <w:sz w:val="24"/>
          </w:rPr>
          <w:t>ч. 2 ст. 124</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lastRenderedPageBreak/>
        <w:t xml:space="preserve">Административный иск нужно составить в соответствии с </w:t>
      </w:r>
      <w:hyperlink w:anchor="P103">
        <w:r w:rsidRPr="00981C0F">
          <w:rPr>
            <w:rFonts w:ascii="Times New Roman" w:hAnsi="Times New Roman" w:cs="Times New Roman"/>
            <w:color w:val="0000FF"/>
            <w:sz w:val="24"/>
          </w:rPr>
          <w:t>требованиями</w:t>
        </w:r>
      </w:hyperlink>
      <w:r w:rsidRPr="00981C0F">
        <w:rPr>
          <w:rFonts w:ascii="Times New Roman" w:hAnsi="Times New Roman" w:cs="Times New Roman"/>
          <w:sz w:val="24"/>
        </w:rPr>
        <w:t xml:space="preserve">, которые установлены </w:t>
      </w:r>
      <w:hyperlink r:id="rId9">
        <w:r w:rsidRPr="00981C0F">
          <w:rPr>
            <w:rFonts w:ascii="Times New Roman" w:hAnsi="Times New Roman" w:cs="Times New Roman"/>
            <w:color w:val="0000FF"/>
            <w:sz w:val="24"/>
          </w:rPr>
          <w:t>КАС</w:t>
        </w:r>
      </w:hyperlink>
      <w:r w:rsidRPr="00981C0F">
        <w:rPr>
          <w:rFonts w:ascii="Times New Roman" w:hAnsi="Times New Roman" w:cs="Times New Roman"/>
          <w:sz w:val="24"/>
        </w:rPr>
        <w:t xml:space="preserve"> РФ. К иску должны быть </w:t>
      </w:r>
      <w:hyperlink w:anchor="P110">
        <w:r w:rsidRPr="00981C0F">
          <w:rPr>
            <w:rFonts w:ascii="Times New Roman" w:hAnsi="Times New Roman" w:cs="Times New Roman"/>
            <w:color w:val="0000FF"/>
            <w:sz w:val="24"/>
          </w:rPr>
          <w:t>приложены документы</w:t>
        </w:r>
      </w:hyperlink>
      <w:r w:rsidRPr="00981C0F">
        <w:rPr>
          <w:rFonts w:ascii="Times New Roman" w:hAnsi="Times New Roman" w:cs="Times New Roman"/>
          <w:sz w:val="24"/>
        </w:rPr>
        <w:t>, предусмотренные законодательством.</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В отдельных случаях дела в порядке административного судопроизводства, установленном </w:t>
      </w:r>
      <w:hyperlink r:id="rId10">
        <w:r w:rsidRPr="00981C0F">
          <w:rPr>
            <w:rFonts w:ascii="Times New Roman" w:hAnsi="Times New Roman" w:cs="Times New Roman"/>
            <w:color w:val="0000FF"/>
            <w:sz w:val="24"/>
          </w:rPr>
          <w:t>КАС</w:t>
        </w:r>
      </w:hyperlink>
      <w:r w:rsidRPr="00981C0F">
        <w:rPr>
          <w:rFonts w:ascii="Times New Roman" w:hAnsi="Times New Roman" w:cs="Times New Roman"/>
          <w:sz w:val="24"/>
        </w:rPr>
        <w:t xml:space="preserve"> РФ, рассматриваются не на основании административного искового заявления, а на основании иных обращений. Например, дела о вынесении судебного приказа рассматриваются в порядке </w:t>
      </w:r>
      <w:hyperlink r:id="rId11">
        <w:r w:rsidRPr="00981C0F">
          <w:rPr>
            <w:rFonts w:ascii="Times New Roman" w:hAnsi="Times New Roman" w:cs="Times New Roman"/>
            <w:color w:val="0000FF"/>
            <w:sz w:val="24"/>
          </w:rPr>
          <w:t>гл. 11.1</w:t>
        </w:r>
      </w:hyperlink>
      <w:r w:rsidRPr="00981C0F">
        <w:rPr>
          <w:rFonts w:ascii="Times New Roman" w:hAnsi="Times New Roman" w:cs="Times New Roman"/>
          <w:sz w:val="24"/>
        </w:rPr>
        <w:t xml:space="preserve"> КАС РФ на основании заявления о вынесении судебного приказа (</w:t>
      </w:r>
      <w:hyperlink r:id="rId12">
        <w:r w:rsidRPr="00981C0F">
          <w:rPr>
            <w:rFonts w:ascii="Times New Roman" w:hAnsi="Times New Roman" w:cs="Times New Roman"/>
            <w:color w:val="0000FF"/>
            <w:sz w:val="24"/>
          </w:rPr>
          <w:t>ст. 123.2</w:t>
        </w:r>
      </w:hyperlink>
      <w:r w:rsidRPr="00981C0F">
        <w:rPr>
          <w:rFonts w:ascii="Times New Roman" w:hAnsi="Times New Roman" w:cs="Times New Roman"/>
          <w:sz w:val="24"/>
        </w:rPr>
        <w:t xml:space="preserve"> КАС РФ).</w:t>
      </w:r>
    </w:p>
    <w:p w:rsidR="00981C0F" w:rsidRDefault="00981C0F" w:rsidP="00981C0F">
      <w:pPr>
        <w:spacing w:after="0" w:line="240" w:lineRule="auto"/>
        <w:ind w:firstLine="709"/>
        <w:jc w:val="both"/>
      </w:pPr>
    </w:p>
    <w:p w:rsidR="00981C0F" w:rsidRDefault="00981C0F" w:rsidP="00981C0F">
      <w:pPr>
        <w:spacing w:after="0" w:line="240" w:lineRule="auto"/>
        <w:ind w:firstLine="709"/>
        <w:outlineLvl w:val="1"/>
      </w:pPr>
      <w:r>
        <w:rPr>
          <w:rFonts w:ascii="Times New Roman" w:hAnsi="Times New Roman" w:cs="Times New Roman"/>
          <w:b/>
          <w:sz w:val="28"/>
        </w:rPr>
        <w:t>1.1. Кто может подать административный иск</w:t>
      </w:r>
    </w:p>
    <w:p w:rsidR="00981C0F" w:rsidRPr="00981C0F" w:rsidRDefault="00981C0F" w:rsidP="00981C0F">
      <w:pPr>
        <w:spacing w:after="0" w:line="240" w:lineRule="auto"/>
        <w:ind w:firstLine="709"/>
        <w:jc w:val="both"/>
      </w:pPr>
      <w:r w:rsidRPr="00981C0F">
        <w:rPr>
          <w:rFonts w:ascii="Times New Roman" w:hAnsi="Times New Roman" w:cs="Times New Roman"/>
          <w:sz w:val="24"/>
        </w:rPr>
        <w:t>По общему правилу административный иск подает сам административный истец. Это может быть (</w:t>
      </w:r>
      <w:hyperlink r:id="rId13">
        <w:r w:rsidRPr="00981C0F">
          <w:rPr>
            <w:rFonts w:ascii="Times New Roman" w:hAnsi="Times New Roman" w:cs="Times New Roman"/>
            <w:color w:val="0000FF"/>
            <w:sz w:val="24"/>
          </w:rPr>
          <w:t>ч. 2</w:t>
        </w:r>
      </w:hyperlink>
      <w:r w:rsidRPr="00981C0F">
        <w:rPr>
          <w:rFonts w:ascii="Times New Roman" w:hAnsi="Times New Roman" w:cs="Times New Roman"/>
          <w:sz w:val="24"/>
        </w:rPr>
        <w:t xml:space="preserve">, </w:t>
      </w:r>
      <w:hyperlink r:id="rId14">
        <w:r w:rsidRPr="00981C0F">
          <w:rPr>
            <w:rFonts w:ascii="Times New Roman" w:hAnsi="Times New Roman" w:cs="Times New Roman"/>
            <w:color w:val="0000FF"/>
            <w:sz w:val="24"/>
          </w:rPr>
          <w:t>3 ст. 38</w:t>
        </w:r>
      </w:hyperlink>
      <w:r w:rsidRPr="00981C0F">
        <w:rPr>
          <w:rFonts w:ascii="Times New Roman" w:hAnsi="Times New Roman" w:cs="Times New Roman"/>
          <w:sz w:val="24"/>
        </w:rPr>
        <w:t xml:space="preserve"> КАС РФ):</w:t>
      </w:r>
    </w:p>
    <w:p w:rsidR="00981C0F" w:rsidRPr="00981C0F" w:rsidRDefault="00981C0F" w:rsidP="00981C0F">
      <w:pPr>
        <w:numPr>
          <w:ilvl w:val="0"/>
          <w:numId w:val="2"/>
        </w:numPr>
        <w:spacing w:after="0" w:line="240" w:lineRule="auto"/>
        <w:ind w:left="0" w:firstLine="709"/>
        <w:jc w:val="both"/>
      </w:pPr>
      <w:r w:rsidRPr="00981C0F">
        <w:rPr>
          <w:rFonts w:ascii="Times New Roman" w:hAnsi="Times New Roman" w:cs="Times New Roman"/>
          <w:sz w:val="24"/>
        </w:rPr>
        <w:t>лицо, чьи права, свободы, законные интересы подлежат защите. В частности, это могут быть российские, иностранные и международные организации, физические лица, в том числе граждане РФ, иностранные граждане, лица без гражданства;</w:t>
      </w:r>
    </w:p>
    <w:p w:rsidR="00981C0F" w:rsidRPr="00981C0F" w:rsidRDefault="00981C0F" w:rsidP="00981C0F">
      <w:pPr>
        <w:numPr>
          <w:ilvl w:val="0"/>
          <w:numId w:val="2"/>
        </w:numPr>
        <w:spacing w:after="0" w:line="240" w:lineRule="auto"/>
        <w:ind w:left="0" w:firstLine="709"/>
        <w:jc w:val="both"/>
      </w:pPr>
      <w:r w:rsidRPr="00981C0F">
        <w:rPr>
          <w:rFonts w:ascii="Times New Roman" w:hAnsi="Times New Roman" w:cs="Times New Roman"/>
          <w:sz w:val="24"/>
        </w:rPr>
        <w:t>обратившиеся в суд для реализации возложенных на них контрольных или иных публичных функций прокурор, орган, осуществляющий публичные полномочия, должностное лицо.</w:t>
      </w:r>
    </w:p>
    <w:p w:rsidR="00981C0F" w:rsidRPr="00981C0F" w:rsidRDefault="00981C0F" w:rsidP="00981C0F">
      <w:pPr>
        <w:spacing w:after="0" w:line="240" w:lineRule="auto"/>
        <w:ind w:firstLine="709"/>
        <w:jc w:val="both"/>
      </w:pPr>
      <w:r w:rsidRPr="00981C0F">
        <w:rPr>
          <w:rFonts w:ascii="Times New Roman" w:hAnsi="Times New Roman" w:cs="Times New Roman"/>
          <w:sz w:val="24"/>
        </w:rPr>
        <w:t>Административное исковое заявление может быть подано несколькими административными истцами (</w:t>
      </w:r>
      <w:hyperlink r:id="rId15">
        <w:r w:rsidRPr="00981C0F">
          <w:rPr>
            <w:rFonts w:ascii="Times New Roman" w:hAnsi="Times New Roman" w:cs="Times New Roman"/>
            <w:color w:val="0000FF"/>
            <w:sz w:val="24"/>
          </w:rPr>
          <w:t>ч. 1 ст. 41</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Кроме того, граждане, являющиеся участниками административных или иных публичных правоотношений, иные лица в случаях, указанных в федеральном законе, вправе подать в суд коллективное административное исковое заявление в защиту нарушенных или оспариваемых прав и законных интересов группы лиц (</w:t>
      </w:r>
      <w:hyperlink r:id="rId16">
        <w:r w:rsidRPr="00981C0F">
          <w:rPr>
            <w:rFonts w:ascii="Times New Roman" w:hAnsi="Times New Roman" w:cs="Times New Roman"/>
            <w:color w:val="0000FF"/>
            <w:sz w:val="24"/>
          </w:rPr>
          <w:t>ч. 1 ст. 42</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В некоторых случаях административный иск в интересах административного истца подает прокурор, орган, осуществляющий публичные полномочия, должностное лицо или гражданин. Также прокурор и некоторые иные лица вправе подавать административный иск в пользу неопределенного круга лиц (</w:t>
      </w:r>
      <w:hyperlink r:id="rId17">
        <w:r w:rsidRPr="00981C0F">
          <w:rPr>
            <w:rFonts w:ascii="Times New Roman" w:hAnsi="Times New Roman" w:cs="Times New Roman"/>
            <w:color w:val="0000FF"/>
            <w:sz w:val="24"/>
          </w:rPr>
          <w:t>ч. 2 ст. 38</w:t>
        </w:r>
      </w:hyperlink>
      <w:r w:rsidRPr="00981C0F">
        <w:rPr>
          <w:rFonts w:ascii="Times New Roman" w:hAnsi="Times New Roman" w:cs="Times New Roman"/>
          <w:sz w:val="24"/>
        </w:rPr>
        <w:t xml:space="preserve">, </w:t>
      </w:r>
      <w:hyperlink r:id="rId18">
        <w:r w:rsidRPr="00981C0F">
          <w:rPr>
            <w:rFonts w:ascii="Times New Roman" w:hAnsi="Times New Roman" w:cs="Times New Roman"/>
            <w:color w:val="0000FF"/>
            <w:sz w:val="24"/>
          </w:rPr>
          <w:t>ч. 1 ст. 39</w:t>
        </w:r>
      </w:hyperlink>
      <w:r w:rsidRPr="00981C0F">
        <w:rPr>
          <w:rFonts w:ascii="Times New Roman" w:hAnsi="Times New Roman" w:cs="Times New Roman"/>
          <w:sz w:val="24"/>
        </w:rPr>
        <w:t xml:space="preserve">, </w:t>
      </w:r>
      <w:hyperlink r:id="rId19">
        <w:r w:rsidRPr="00981C0F">
          <w:rPr>
            <w:rFonts w:ascii="Times New Roman" w:hAnsi="Times New Roman" w:cs="Times New Roman"/>
            <w:color w:val="0000FF"/>
            <w:sz w:val="24"/>
          </w:rPr>
          <w:t>ст. 40</w:t>
        </w:r>
      </w:hyperlink>
      <w:r w:rsidRPr="00981C0F">
        <w:rPr>
          <w:rFonts w:ascii="Times New Roman" w:hAnsi="Times New Roman" w:cs="Times New Roman"/>
          <w:sz w:val="24"/>
        </w:rPr>
        <w:t xml:space="preserve"> КАС РФ).</w:t>
      </w:r>
    </w:p>
    <w:p w:rsidR="00981C0F" w:rsidRDefault="00981C0F" w:rsidP="00981C0F">
      <w:pPr>
        <w:spacing w:after="0" w:line="240" w:lineRule="auto"/>
        <w:ind w:firstLine="709"/>
        <w:jc w:val="both"/>
      </w:pPr>
    </w:p>
    <w:p w:rsidR="00981C0F" w:rsidRDefault="00981C0F" w:rsidP="00981C0F">
      <w:pPr>
        <w:spacing w:after="0" w:line="240" w:lineRule="auto"/>
        <w:ind w:firstLine="709"/>
        <w:outlineLvl w:val="1"/>
      </w:pPr>
      <w:r>
        <w:rPr>
          <w:rFonts w:ascii="Times New Roman" w:hAnsi="Times New Roman" w:cs="Times New Roman"/>
          <w:b/>
          <w:sz w:val="28"/>
        </w:rPr>
        <w:t>1.2. К кому предъявляется административный иск</w:t>
      </w:r>
    </w:p>
    <w:p w:rsidR="00981C0F" w:rsidRPr="00981C0F" w:rsidRDefault="00981C0F" w:rsidP="00981C0F">
      <w:pPr>
        <w:spacing w:after="0" w:line="240" w:lineRule="auto"/>
        <w:ind w:firstLine="709"/>
        <w:jc w:val="both"/>
      </w:pPr>
      <w:r w:rsidRPr="00981C0F">
        <w:rPr>
          <w:rFonts w:ascii="Times New Roman" w:hAnsi="Times New Roman" w:cs="Times New Roman"/>
          <w:sz w:val="24"/>
        </w:rPr>
        <w:t>Административный иск предъявляется к административному ответчику. Это лицо, к которому предъявлено требование по спору, возникшему из административных или иных публичных правоотношений, либо лицо, в отношении которого обратился в суд административный истец, осуществляющий контрольные или иные публичные функции (</w:t>
      </w:r>
      <w:hyperlink r:id="rId20">
        <w:r w:rsidRPr="00981C0F">
          <w:rPr>
            <w:rFonts w:ascii="Times New Roman" w:hAnsi="Times New Roman" w:cs="Times New Roman"/>
            <w:color w:val="0000FF"/>
            <w:sz w:val="24"/>
          </w:rPr>
          <w:t>ч. 4 ст. 38</w:t>
        </w:r>
      </w:hyperlink>
      <w:r w:rsidRPr="00981C0F">
        <w:rPr>
          <w:rFonts w:ascii="Times New Roman" w:hAnsi="Times New Roman" w:cs="Times New Roman"/>
          <w:sz w:val="24"/>
        </w:rPr>
        <w:t xml:space="preserve"> КАС РФ). Административное исковое заявление может быть подано к нескольким административным ответчикам (</w:t>
      </w:r>
      <w:hyperlink r:id="rId21">
        <w:r w:rsidRPr="00981C0F">
          <w:rPr>
            <w:rFonts w:ascii="Times New Roman" w:hAnsi="Times New Roman" w:cs="Times New Roman"/>
            <w:color w:val="0000FF"/>
            <w:sz w:val="24"/>
          </w:rPr>
          <w:t>ч. 1 ст. 41</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Административными ответчиками могут быть (</w:t>
      </w:r>
      <w:hyperlink r:id="rId22">
        <w:r w:rsidRPr="00981C0F">
          <w:rPr>
            <w:rFonts w:ascii="Times New Roman" w:hAnsi="Times New Roman" w:cs="Times New Roman"/>
            <w:color w:val="0000FF"/>
            <w:sz w:val="24"/>
          </w:rPr>
          <w:t>ч. 5 ст. 38</w:t>
        </w:r>
      </w:hyperlink>
      <w:r w:rsidRPr="00981C0F">
        <w:rPr>
          <w:rFonts w:ascii="Times New Roman" w:hAnsi="Times New Roman" w:cs="Times New Roman"/>
          <w:sz w:val="24"/>
        </w:rPr>
        <w:t xml:space="preserve"> КАС РФ):</w:t>
      </w:r>
    </w:p>
    <w:p w:rsidR="00981C0F" w:rsidRPr="00981C0F" w:rsidRDefault="00981C0F" w:rsidP="00981C0F">
      <w:pPr>
        <w:numPr>
          <w:ilvl w:val="0"/>
          <w:numId w:val="3"/>
        </w:numPr>
        <w:spacing w:after="0" w:line="240" w:lineRule="auto"/>
        <w:ind w:left="0" w:firstLine="709"/>
        <w:jc w:val="both"/>
      </w:pPr>
      <w:r w:rsidRPr="00981C0F">
        <w:rPr>
          <w:rFonts w:ascii="Times New Roman" w:hAnsi="Times New Roman" w:cs="Times New Roman"/>
          <w:sz w:val="24"/>
        </w:rPr>
        <w:t>органы государственной власти, иные государственные органы;</w:t>
      </w:r>
    </w:p>
    <w:p w:rsidR="00981C0F" w:rsidRPr="00981C0F" w:rsidRDefault="00981C0F" w:rsidP="00981C0F">
      <w:pPr>
        <w:numPr>
          <w:ilvl w:val="0"/>
          <w:numId w:val="3"/>
        </w:numPr>
        <w:spacing w:after="0" w:line="240" w:lineRule="auto"/>
        <w:ind w:left="0" w:firstLine="709"/>
        <w:jc w:val="both"/>
      </w:pPr>
      <w:r w:rsidRPr="00981C0F">
        <w:rPr>
          <w:rFonts w:ascii="Times New Roman" w:hAnsi="Times New Roman" w:cs="Times New Roman"/>
          <w:sz w:val="24"/>
        </w:rPr>
        <w:t>органы местного самоуправления;</w:t>
      </w:r>
    </w:p>
    <w:p w:rsidR="00981C0F" w:rsidRPr="00981C0F" w:rsidRDefault="00981C0F" w:rsidP="00981C0F">
      <w:pPr>
        <w:numPr>
          <w:ilvl w:val="0"/>
          <w:numId w:val="3"/>
        </w:numPr>
        <w:spacing w:after="0" w:line="240" w:lineRule="auto"/>
        <w:ind w:left="0" w:firstLine="709"/>
        <w:jc w:val="both"/>
      </w:pPr>
      <w:r w:rsidRPr="00981C0F">
        <w:rPr>
          <w:rFonts w:ascii="Times New Roman" w:hAnsi="Times New Roman" w:cs="Times New Roman"/>
          <w:sz w:val="24"/>
        </w:rPr>
        <w:t>избирательные комиссии, комиссии референдума;</w:t>
      </w:r>
    </w:p>
    <w:p w:rsidR="00981C0F" w:rsidRPr="00981C0F" w:rsidRDefault="00981C0F" w:rsidP="00981C0F">
      <w:pPr>
        <w:numPr>
          <w:ilvl w:val="0"/>
          <w:numId w:val="3"/>
        </w:numPr>
        <w:spacing w:after="0" w:line="240" w:lineRule="auto"/>
        <w:ind w:left="0" w:firstLine="709"/>
        <w:jc w:val="both"/>
      </w:pPr>
      <w:r w:rsidRPr="00981C0F">
        <w:rPr>
          <w:rFonts w:ascii="Times New Roman" w:hAnsi="Times New Roman" w:cs="Times New Roman"/>
          <w:sz w:val="24"/>
        </w:rPr>
        <w:t>иные органы и организации, наделенные отдельными государственными или иными публичными полномочиями;</w:t>
      </w:r>
    </w:p>
    <w:p w:rsidR="00981C0F" w:rsidRPr="00981C0F" w:rsidRDefault="00981C0F" w:rsidP="00981C0F">
      <w:pPr>
        <w:numPr>
          <w:ilvl w:val="0"/>
          <w:numId w:val="3"/>
        </w:numPr>
        <w:spacing w:after="0" w:line="240" w:lineRule="auto"/>
        <w:ind w:left="0" w:firstLine="709"/>
        <w:jc w:val="both"/>
      </w:pPr>
      <w:r w:rsidRPr="00981C0F">
        <w:rPr>
          <w:rFonts w:ascii="Times New Roman" w:hAnsi="Times New Roman" w:cs="Times New Roman"/>
          <w:sz w:val="24"/>
        </w:rPr>
        <w:t>должностные лица, государственные и муниципальные служащие;</w:t>
      </w:r>
    </w:p>
    <w:p w:rsidR="00981C0F" w:rsidRPr="00981C0F" w:rsidRDefault="00981C0F" w:rsidP="00981C0F">
      <w:pPr>
        <w:numPr>
          <w:ilvl w:val="0"/>
          <w:numId w:val="3"/>
        </w:numPr>
        <w:spacing w:after="0" w:line="240" w:lineRule="auto"/>
        <w:ind w:left="0" w:firstLine="709"/>
        <w:jc w:val="both"/>
      </w:pPr>
      <w:r w:rsidRPr="00981C0F">
        <w:rPr>
          <w:rFonts w:ascii="Times New Roman" w:hAnsi="Times New Roman" w:cs="Times New Roman"/>
          <w:sz w:val="24"/>
        </w:rPr>
        <w:t>граждане, их объединения и организации, не обладающие государственными или иными публичными полномочиями в спорных правоотношениях. Эти лица могут быть административными ответчиками в случаях, установленных КАС РФ.</w:t>
      </w:r>
    </w:p>
    <w:p w:rsidR="00981C0F" w:rsidRDefault="00981C0F" w:rsidP="00981C0F">
      <w:pPr>
        <w:spacing w:after="0" w:line="240" w:lineRule="auto"/>
        <w:ind w:firstLine="709"/>
        <w:jc w:val="both"/>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tblPr>
      <w:tblGrid>
        <w:gridCol w:w="9744"/>
      </w:tblGrid>
      <w:tr w:rsidR="00981C0F" w:rsidTr="00792E3A">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981C0F" w:rsidRDefault="00981C0F" w:rsidP="00981C0F">
            <w:pPr>
              <w:spacing w:after="0" w:line="240" w:lineRule="auto"/>
              <w:ind w:firstLine="709"/>
              <w:jc w:val="both"/>
            </w:pPr>
            <w:bookmarkStart w:id="2" w:name="P47"/>
            <w:bookmarkEnd w:id="2"/>
            <w:r>
              <w:rPr>
                <w:rFonts w:ascii="Times New Roman" w:hAnsi="Times New Roman" w:cs="Times New Roman"/>
                <w:b/>
                <w:sz w:val="24"/>
                <w:u w:val="single"/>
              </w:rPr>
              <w:t>Можно ли предъявить административный иск к недееспособному ответчику</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Если лицо, которое является административным ответчиком, не обладает </w:t>
            </w:r>
            <w:hyperlink r:id="rId23">
              <w:r w:rsidRPr="00981C0F">
                <w:rPr>
                  <w:rFonts w:ascii="Times New Roman" w:hAnsi="Times New Roman" w:cs="Times New Roman"/>
                  <w:color w:val="0000FF"/>
                  <w:sz w:val="24"/>
                </w:rPr>
                <w:t>административной процессуальной дееспособностью</w:t>
              </w:r>
            </w:hyperlink>
            <w:r w:rsidRPr="00981C0F">
              <w:rPr>
                <w:rFonts w:ascii="Times New Roman" w:hAnsi="Times New Roman" w:cs="Times New Roman"/>
                <w:sz w:val="24"/>
              </w:rPr>
              <w:t xml:space="preserve">, предъявить к нему административный иск возможно. Ограничений на этот счет </w:t>
            </w:r>
            <w:hyperlink r:id="rId24">
              <w:r w:rsidRPr="00981C0F">
                <w:rPr>
                  <w:rFonts w:ascii="Times New Roman" w:hAnsi="Times New Roman" w:cs="Times New Roman"/>
                  <w:color w:val="0000FF"/>
                  <w:sz w:val="24"/>
                </w:rPr>
                <w:t>КАС</w:t>
              </w:r>
            </w:hyperlink>
            <w:r w:rsidRPr="00981C0F">
              <w:rPr>
                <w:rFonts w:ascii="Times New Roman" w:hAnsi="Times New Roman" w:cs="Times New Roman"/>
                <w:sz w:val="24"/>
              </w:rPr>
              <w:t xml:space="preserve"> РФ не устанавливает.</w:t>
            </w:r>
          </w:p>
          <w:p w:rsidR="00981C0F" w:rsidRPr="00981C0F" w:rsidRDefault="00981C0F" w:rsidP="00981C0F">
            <w:pPr>
              <w:spacing w:after="0" w:line="240" w:lineRule="auto"/>
              <w:ind w:firstLine="709"/>
              <w:jc w:val="both"/>
            </w:pPr>
            <w:r w:rsidRPr="00981C0F">
              <w:rPr>
                <w:rFonts w:ascii="Times New Roman" w:hAnsi="Times New Roman" w:cs="Times New Roman"/>
                <w:sz w:val="24"/>
              </w:rPr>
              <w:t>Права, свободы и законные интересы граждан, признанных недееспособными, защищают в суде их законные представители - опекуны или иные лица, которым это право предоставлено федеральным законом. При необходимости суд может привлечь этих граждан к участию в рассмотрении административного дела (</w:t>
            </w:r>
            <w:hyperlink r:id="rId25">
              <w:r w:rsidRPr="00981C0F">
                <w:rPr>
                  <w:rFonts w:ascii="Times New Roman" w:hAnsi="Times New Roman" w:cs="Times New Roman"/>
                  <w:color w:val="0000FF"/>
                  <w:sz w:val="24"/>
                </w:rPr>
                <w:t>ч. 4 ст. 5</w:t>
              </w:r>
            </w:hyperlink>
            <w:r w:rsidRPr="00981C0F">
              <w:rPr>
                <w:rFonts w:ascii="Times New Roman" w:hAnsi="Times New Roman" w:cs="Times New Roman"/>
                <w:sz w:val="24"/>
              </w:rPr>
              <w:t xml:space="preserve"> КАС РФ).</w:t>
            </w:r>
          </w:p>
          <w:p w:rsidR="00981C0F" w:rsidRDefault="00981C0F" w:rsidP="00981C0F">
            <w:pPr>
              <w:spacing w:after="0" w:line="240" w:lineRule="auto"/>
              <w:ind w:firstLine="709"/>
              <w:jc w:val="both"/>
            </w:pPr>
            <w:r w:rsidRPr="00981C0F">
              <w:rPr>
                <w:rFonts w:ascii="Times New Roman" w:hAnsi="Times New Roman" w:cs="Times New Roman"/>
                <w:sz w:val="24"/>
              </w:rPr>
              <w:t xml:space="preserve">Права, свободы и законные интересы граждан, которые не достигли возраста 18 </w:t>
            </w:r>
            <w:r w:rsidRPr="00981C0F">
              <w:rPr>
                <w:rFonts w:ascii="Times New Roman" w:hAnsi="Times New Roman" w:cs="Times New Roman"/>
                <w:sz w:val="24"/>
              </w:rPr>
              <w:lastRenderedPageBreak/>
              <w:t>лет, граждан, которые ограничены в дееспособности и не могут согласно законодательству самостоятельно участвовать в административных делах, возникающих из спорных административных и иных публичных правоотношений, защищают в судебном процессе их законные представители - родители, усыновители, опекуны, попечители или иные лица, которым это право предоставлено федеральным законом. В случае необходимости суд может привлечь этих граждан к участию в рассмотрении административного дела (</w:t>
            </w:r>
            <w:hyperlink r:id="rId26">
              <w:r w:rsidRPr="00981C0F">
                <w:rPr>
                  <w:rFonts w:ascii="Times New Roman" w:hAnsi="Times New Roman" w:cs="Times New Roman"/>
                  <w:color w:val="0000FF"/>
                  <w:sz w:val="24"/>
                </w:rPr>
                <w:t>ч. 3 ст. 5</w:t>
              </w:r>
            </w:hyperlink>
            <w:r w:rsidRPr="00981C0F">
              <w:rPr>
                <w:rFonts w:ascii="Times New Roman" w:hAnsi="Times New Roman" w:cs="Times New Roman"/>
                <w:sz w:val="24"/>
              </w:rPr>
              <w:t xml:space="preserve"> КАС РФ).</w:t>
            </w:r>
          </w:p>
        </w:tc>
      </w:tr>
    </w:tbl>
    <w:p w:rsidR="00981C0F" w:rsidRDefault="00981C0F" w:rsidP="00981C0F">
      <w:pPr>
        <w:spacing w:after="0" w:line="240" w:lineRule="auto"/>
        <w:ind w:firstLine="709"/>
        <w:jc w:val="both"/>
      </w:pPr>
    </w:p>
    <w:p w:rsidR="00981C0F" w:rsidRDefault="00981C0F" w:rsidP="00981C0F">
      <w:pPr>
        <w:spacing w:after="0" w:line="240" w:lineRule="auto"/>
        <w:ind w:firstLine="709"/>
        <w:outlineLvl w:val="0"/>
      </w:pPr>
      <w:bookmarkStart w:id="3" w:name="P52"/>
      <w:bookmarkEnd w:id="3"/>
      <w:r>
        <w:rPr>
          <w:rFonts w:ascii="Times New Roman" w:hAnsi="Times New Roman" w:cs="Times New Roman"/>
          <w:b/>
          <w:sz w:val="34"/>
        </w:rPr>
        <w:t>2. Какой срок установлен для обращения в суд с административным иском</w:t>
      </w:r>
    </w:p>
    <w:p w:rsidR="00981C0F" w:rsidRPr="00981C0F" w:rsidRDefault="00981C0F" w:rsidP="00981C0F">
      <w:pPr>
        <w:spacing w:after="0" w:line="240" w:lineRule="auto"/>
        <w:ind w:firstLine="709"/>
        <w:jc w:val="both"/>
      </w:pPr>
      <w:r w:rsidRPr="00981C0F">
        <w:rPr>
          <w:rFonts w:ascii="Times New Roman" w:hAnsi="Times New Roman" w:cs="Times New Roman"/>
          <w:sz w:val="24"/>
        </w:rPr>
        <w:t>Единого (общего) срока для обращения с административным иском нет. Срок для обращения в суд с административным иском зависит от того, по какому основанию вы этот иск подаете. Например:</w:t>
      </w:r>
    </w:p>
    <w:p w:rsidR="00981C0F" w:rsidRPr="00981C0F" w:rsidRDefault="00981C0F" w:rsidP="00981C0F">
      <w:pPr>
        <w:numPr>
          <w:ilvl w:val="0"/>
          <w:numId w:val="4"/>
        </w:numPr>
        <w:spacing w:after="0" w:line="240" w:lineRule="auto"/>
        <w:ind w:left="0" w:firstLine="709"/>
        <w:jc w:val="both"/>
      </w:pPr>
      <w:r w:rsidRPr="00981C0F">
        <w:rPr>
          <w:rFonts w:ascii="Times New Roman" w:hAnsi="Times New Roman" w:cs="Times New Roman"/>
          <w:sz w:val="24"/>
        </w:rPr>
        <w:t>по административным делам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которые рассматриваются в порядке гл. 22 КАС РФ, установлены, в частности, следующие сроки:</w:t>
      </w:r>
    </w:p>
    <w:p w:rsidR="00981C0F" w:rsidRPr="00981C0F" w:rsidRDefault="00981C0F" w:rsidP="00981C0F">
      <w:pPr>
        <w:numPr>
          <w:ilvl w:val="1"/>
          <w:numId w:val="4"/>
        </w:numPr>
        <w:spacing w:after="0" w:line="240" w:lineRule="auto"/>
        <w:ind w:left="0" w:firstLine="709"/>
        <w:jc w:val="both"/>
      </w:pPr>
      <w:r w:rsidRPr="00981C0F">
        <w:rPr>
          <w:rFonts w:ascii="Times New Roman" w:hAnsi="Times New Roman" w:cs="Times New Roman"/>
          <w:sz w:val="24"/>
        </w:rPr>
        <w:t>по общему правилу обратиться в суд с административным иском вы можете в течение трех месяцев со дня, когда вам стало известно о нарушении ваших прав, свобод и законных интересов (</w:t>
      </w:r>
      <w:hyperlink r:id="rId27">
        <w:r w:rsidRPr="00981C0F">
          <w:rPr>
            <w:rFonts w:ascii="Times New Roman" w:hAnsi="Times New Roman" w:cs="Times New Roman"/>
            <w:color w:val="0000FF"/>
            <w:sz w:val="24"/>
          </w:rPr>
          <w:t>ч. 1 ст. 219</w:t>
        </w:r>
      </w:hyperlink>
      <w:r w:rsidRPr="00981C0F">
        <w:rPr>
          <w:rFonts w:ascii="Times New Roman" w:hAnsi="Times New Roman" w:cs="Times New Roman"/>
          <w:sz w:val="24"/>
        </w:rPr>
        <w:t xml:space="preserve"> КАС РФ);</w:t>
      </w:r>
    </w:p>
    <w:p w:rsidR="00981C0F" w:rsidRPr="00981C0F" w:rsidRDefault="00981C0F" w:rsidP="00981C0F">
      <w:pPr>
        <w:numPr>
          <w:ilvl w:val="1"/>
          <w:numId w:val="4"/>
        </w:numPr>
        <w:spacing w:after="0" w:line="240" w:lineRule="auto"/>
        <w:ind w:left="0" w:firstLine="709"/>
        <w:jc w:val="both"/>
      </w:pPr>
      <w:r w:rsidRPr="00981C0F">
        <w:rPr>
          <w:rFonts w:ascii="Times New Roman" w:hAnsi="Times New Roman" w:cs="Times New Roman"/>
          <w:sz w:val="24"/>
        </w:rPr>
        <w:t>при оспаривании бездействия органа государственной власти, органа местного самоуправления, иного органа или организации, наделенных публичными полномочиями, должностного лица, государственного или муниципального служащего по общему правилу административный иск можно подать в суд в течение срока, в рамках которого у указанных лиц сохраняется обязанность совершить соответствующее действие, а также в течение трех месяцев со дня, когда такая обязанность прекратилась (</w:t>
      </w:r>
      <w:hyperlink r:id="rId28">
        <w:r w:rsidRPr="00981C0F">
          <w:rPr>
            <w:rFonts w:ascii="Times New Roman" w:hAnsi="Times New Roman" w:cs="Times New Roman"/>
            <w:color w:val="0000FF"/>
            <w:sz w:val="24"/>
          </w:rPr>
          <w:t>ч. 1.1 ст. 219</w:t>
        </w:r>
      </w:hyperlink>
      <w:r w:rsidRPr="00981C0F">
        <w:rPr>
          <w:rFonts w:ascii="Times New Roman" w:hAnsi="Times New Roman" w:cs="Times New Roman"/>
          <w:sz w:val="24"/>
        </w:rPr>
        <w:t xml:space="preserve"> КАС РФ);</w:t>
      </w:r>
    </w:p>
    <w:p w:rsidR="00981C0F" w:rsidRPr="00981C0F" w:rsidRDefault="00981C0F" w:rsidP="00981C0F">
      <w:pPr>
        <w:numPr>
          <w:ilvl w:val="1"/>
          <w:numId w:val="4"/>
        </w:numPr>
        <w:spacing w:after="0" w:line="240" w:lineRule="auto"/>
        <w:ind w:left="0" w:firstLine="709"/>
        <w:jc w:val="both"/>
      </w:pPr>
      <w:r w:rsidRPr="00981C0F">
        <w:rPr>
          <w:rFonts w:ascii="Times New Roman" w:hAnsi="Times New Roman" w:cs="Times New Roman"/>
          <w:sz w:val="24"/>
        </w:rPr>
        <w:t>административный иск о признании незаконными решений ФССП России, а также решений, действий (бездействия) судебного пристава-исполнителя может быть подан в суд в течение 10 дней со дня, когда гражданину, организации, иному лицу стало известно о нарушении их прав, свобод и законных интересов (</w:t>
      </w:r>
      <w:hyperlink r:id="rId29">
        <w:r w:rsidRPr="00981C0F">
          <w:rPr>
            <w:rFonts w:ascii="Times New Roman" w:hAnsi="Times New Roman" w:cs="Times New Roman"/>
            <w:color w:val="0000FF"/>
            <w:sz w:val="24"/>
          </w:rPr>
          <w:t>ч. 3 ст. 219</w:t>
        </w:r>
      </w:hyperlink>
      <w:r w:rsidRPr="00981C0F">
        <w:rPr>
          <w:rFonts w:ascii="Times New Roman" w:hAnsi="Times New Roman" w:cs="Times New Roman"/>
          <w:sz w:val="24"/>
        </w:rPr>
        <w:t xml:space="preserve"> КАС РФ);</w:t>
      </w:r>
    </w:p>
    <w:p w:rsidR="00981C0F" w:rsidRPr="00981C0F" w:rsidRDefault="00981C0F" w:rsidP="00981C0F">
      <w:pPr>
        <w:numPr>
          <w:ilvl w:val="0"/>
          <w:numId w:val="4"/>
        </w:numPr>
        <w:spacing w:after="0" w:line="240" w:lineRule="auto"/>
        <w:ind w:left="0" w:firstLine="709"/>
        <w:jc w:val="both"/>
      </w:pPr>
      <w:r w:rsidRPr="00981C0F">
        <w:rPr>
          <w:rFonts w:ascii="Times New Roman" w:hAnsi="Times New Roman" w:cs="Times New Roman"/>
          <w:sz w:val="24"/>
        </w:rPr>
        <w:t>по административным делам о признании нормативного правового акта недействующим, которые рассматриваются в порядке гл. 21 КАС РФ, административное исковое заявление может быть подано в суд в течение всего срока действия этого нормативного правового акта (</w:t>
      </w:r>
      <w:hyperlink r:id="rId30">
        <w:r w:rsidRPr="00981C0F">
          <w:rPr>
            <w:rFonts w:ascii="Times New Roman" w:hAnsi="Times New Roman" w:cs="Times New Roman"/>
            <w:color w:val="0000FF"/>
            <w:sz w:val="24"/>
          </w:rPr>
          <w:t>ч. 6 ст. 208</w:t>
        </w:r>
      </w:hyperlink>
      <w:r w:rsidRPr="00981C0F">
        <w:rPr>
          <w:rFonts w:ascii="Times New Roman" w:hAnsi="Times New Roman" w:cs="Times New Roman"/>
          <w:sz w:val="24"/>
        </w:rPr>
        <w:t xml:space="preserve"> КАС РФ);</w:t>
      </w:r>
    </w:p>
    <w:p w:rsidR="00981C0F" w:rsidRPr="00981C0F" w:rsidRDefault="00981C0F" w:rsidP="00981C0F">
      <w:pPr>
        <w:numPr>
          <w:ilvl w:val="0"/>
          <w:numId w:val="4"/>
        </w:numPr>
        <w:spacing w:after="0" w:line="240" w:lineRule="auto"/>
        <w:ind w:left="0" w:firstLine="709"/>
        <w:jc w:val="both"/>
      </w:pPr>
      <w:r w:rsidRPr="00981C0F">
        <w:rPr>
          <w:rFonts w:ascii="Times New Roman" w:hAnsi="Times New Roman" w:cs="Times New Roman"/>
          <w:sz w:val="24"/>
        </w:rPr>
        <w:t>по административным делам о присуждении компенсации за нарушение права на судопроизводство в разумный срок, которые рассматриваются по правилам гл. 26 КАС РФ, по общему правилу административное исковое заявление может быть подано в суд в шестимесячный срок со дня вступления в законную силу последнего судебного акта, принятого по делу, по которому допущено нарушение (</w:t>
      </w:r>
      <w:hyperlink r:id="rId31">
        <w:r w:rsidRPr="00981C0F">
          <w:rPr>
            <w:rFonts w:ascii="Times New Roman" w:hAnsi="Times New Roman" w:cs="Times New Roman"/>
            <w:color w:val="0000FF"/>
            <w:sz w:val="24"/>
          </w:rPr>
          <w:t>ч. 2 ст. 250</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Если вы пропустили срок на обращение в суд, вместе с административным иском подайте заявление о восстановлении срока. К заявлению приложите документы, подтверждающие уважительность этих причин (</w:t>
      </w:r>
      <w:hyperlink r:id="rId32">
        <w:r w:rsidRPr="00981C0F">
          <w:rPr>
            <w:rFonts w:ascii="Times New Roman" w:hAnsi="Times New Roman" w:cs="Times New Roman"/>
            <w:color w:val="0000FF"/>
            <w:sz w:val="24"/>
          </w:rPr>
          <w:t>ч. 2 ст. 95</w:t>
        </w:r>
      </w:hyperlink>
      <w:r w:rsidRPr="00981C0F">
        <w:rPr>
          <w:rFonts w:ascii="Times New Roman" w:hAnsi="Times New Roman" w:cs="Times New Roman"/>
          <w:sz w:val="24"/>
        </w:rPr>
        <w:t xml:space="preserve"> КАС РФ). Учтите, что сам по себе факт пропуска срока обращения в суд не является основанием для отказа в принятии административного искового заявления (заявления) к производству суда. Причины пропуска выясняются в предварительном судебном заседании или судебном заседании. Уважительность причин пропуска срока оценивается судом независимо от того, заявлено отдельное ходатайство о восстановлении срока или нет (</w:t>
      </w:r>
      <w:hyperlink r:id="rId33">
        <w:r w:rsidRPr="00981C0F">
          <w:rPr>
            <w:rFonts w:ascii="Times New Roman" w:hAnsi="Times New Roman" w:cs="Times New Roman"/>
            <w:color w:val="0000FF"/>
            <w:sz w:val="24"/>
          </w:rPr>
          <w:t>п. 3 ч. 1</w:t>
        </w:r>
      </w:hyperlink>
      <w:r w:rsidRPr="00981C0F">
        <w:rPr>
          <w:rFonts w:ascii="Times New Roman" w:hAnsi="Times New Roman" w:cs="Times New Roman"/>
          <w:sz w:val="24"/>
        </w:rPr>
        <w:t xml:space="preserve">, </w:t>
      </w:r>
      <w:hyperlink r:id="rId34">
        <w:r w:rsidRPr="00981C0F">
          <w:rPr>
            <w:rFonts w:ascii="Times New Roman" w:hAnsi="Times New Roman" w:cs="Times New Roman"/>
            <w:color w:val="0000FF"/>
            <w:sz w:val="24"/>
          </w:rPr>
          <w:t>ч. 5 ст. 138</w:t>
        </w:r>
      </w:hyperlink>
      <w:r w:rsidRPr="00981C0F">
        <w:rPr>
          <w:rFonts w:ascii="Times New Roman" w:hAnsi="Times New Roman" w:cs="Times New Roman"/>
          <w:sz w:val="24"/>
        </w:rPr>
        <w:t xml:space="preserve"> КАС РФ, </w:t>
      </w:r>
      <w:hyperlink r:id="rId35">
        <w:r w:rsidRPr="00981C0F">
          <w:rPr>
            <w:rFonts w:ascii="Times New Roman" w:hAnsi="Times New Roman" w:cs="Times New Roman"/>
            <w:color w:val="0000FF"/>
            <w:sz w:val="24"/>
          </w:rPr>
          <w:t>п. 16</w:t>
        </w:r>
      </w:hyperlink>
      <w:r w:rsidRPr="00981C0F">
        <w:rPr>
          <w:rFonts w:ascii="Times New Roman" w:hAnsi="Times New Roman" w:cs="Times New Roman"/>
          <w:sz w:val="24"/>
        </w:rPr>
        <w:t xml:space="preserve"> Постановления Пленума Верховного Суда РФ от 28.06.2022 N 21).</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Если причины пропуска срока суд признает </w:t>
      </w:r>
      <w:hyperlink w:anchor="P63">
        <w:r w:rsidRPr="00981C0F">
          <w:rPr>
            <w:rFonts w:ascii="Times New Roman" w:hAnsi="Times New Roman" w:cs="Times New Roman"/>
            <w:color w:val="0000FF"/>
            <w:sz w:val="24"/>
          </w:rPr>
          <w:t>уважительными</w:t>
        </w:r>
      </w:hyperlink>
      <w:r w:rsidRPr="00981C0F">
        <w:rPr>
          <w:rFonts w:ascii="Times New Roman" w:hAnsi="Times New Roman" w:cs="Times New Roman"/>
          <w:sz w:val="24"/>
        </w:rPr>
        <w:t xml:space="preserve">, он восстановит срок (кроме случаев, когда восстановление этого срока не предусмотрено - см., например, </w:t>
      </w:r>
      <w:hyperlink r:id="rId36">
        <w:r w:rsidRPr="00981C0F">
          <w:rPr>
            <w:rFonts w:ascii="Times New Roman" w:hAnsi="Times New Roman" w:cs="Times New Roman"/>
            <w:color w:val="0000FF"/>
            <w:sz w:val="24"/>
          </w:rPr>
          <w:t>ч. 2</w:t>
        </w:r>
      </w:hyperlink>
      <w:r w:rsidRPr="00981C0F">
        <w:rPr>
          <w:rFonts w:ascii="Times New Roman" w:hAnsi="Times New Roman" w:cs="Times New Roman"/>
          <w:sz w:val="24"/>
        </w:rPr>
        <w:t xml:space="preserve"> - </w:t>
      </w:r>
      <w:hyperlink r:id="rId37">
        <w:r w:rsidRPr="00981C0F">
          <w:rPr>
            <w:rFonts w:ascii="Times New Roman" w:hAnsi="Times New Roman" w:cs="Times New Roman"/>
            <w:color w:val="0000FF"/>
            <w:sz w:val="24"/>
          </w:rPr>
          <w:t>7 ст. 240</w:t>
        </w:r>
      </w:hyperlink>
      <w:r w:rsidRPr="00981C0F">
        <w:rPr>
          <w:rFonts w:ascii="Times New Roman" w:hAnsi="Times New Roman" w:cs="Times New Roman"/>
          <w:sz w:val="24"/>
        </w:rPr>
        <w:t xml:space="preserve"> КАС РФ). В ином случае суд откажет в удовлетворении административного иска (</w:t>
      </w:r>
      <w:hyperlink r:id="rId38">
        <w:r w:rsidRPr="00981C0F">
          <w:rPr>
            <w:rFonts w:ascii="Times New Roman" w:hAnsi="Times New Roman" w:cs="Times New Roman"/>
            <w:color w:val="0000FF"/>
            <w:sz w:val="24"/>
          </w:rPr>
          <w:t>ч. 1 ст. 95</w:t>
        </w:r>
      </w:hyperlink>
      <w:r w:rsidRPr="00981C0F">
        <w:rPr>
          <w:rFonts w:ascii="Times New Roman" w:hAnsi="Times New Roman" w:cs="Times New Roman"/>
          <w:sz w:val="24"/>
        </w:rPr>
        <w:t xml:space="preserve">, </w:t>
      </w:r>
      <w:hyperlink r:id="rId39">
        <w:r w:rsidRPr="00981C0F">
          <w:rPr>
            <w:rFonts w:ascii="Times New Roman" w:hAnsi="Times New Roman" w:cs="Times New Roman"/>
            <w:color w:val="0000FF"/>
            <w:sz w:val="24"/>
          </w:rPr>
          <w:t>ч. 5 ст. 138</w:t>
        </w:r>
      </w:hyperlink>
      <w:r w:rsidRPr="00981C0F">
        <w:rPr>
          <w:rFonts w:ascii="Times New Roman" w:hAnsi="Times New Roman" w:cs="Times New Roman"/>
          <w:sz w:val="24"/>
        </w:rPr>
        <w:t xml:space="preserve">, </w:t>
      </w:r>
      <w:hyperlink r:id="rId40">
        <w:r w:rsidRPr="00981C0F">
          <w:rPr>
            <w:rFonts w:ascii="Times New Roman" w:hAnsi="Times New Roman" w:cs="Times New Roman"/>
            <w:color w:val="0000FF"/>
            <w:sz w:val="24"/>
          </w:rPr>
          <w:t>ч. 5 ст. 180</w:t>
        </w:r>
      </w:hyperlink>
      <w:r w:rsidRPr="00981C0F">
        <w:rPr>
          <w:rFonts w:ascii="Times New Roman" w:hAnsi="Times New Roman" w:cs="Times New Roman"/>
          <w:sz w:val="24"/>
        </w:rPr>
        <w:t xml:space="preserve"> КАС РФ).</w:t>
      </w:r>
    </w:p>
    <w:p w:rsidR="00981C0F" w:rsidRDefault="00981C0F" w:rsidP="00981C0F">
      <w:pPr>
        <w:spacing w:after="0" w:line="240" w:lineRule="auto"/>
        <w:ind w:firstLine="709"/>
        <w:jc w:val="both"/>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tblPr>
      <w:tblGrid>
        <w:gridCol w:w="9744"/>
      </w:tblGrid>
      <w:tr w:rsidR="00981C0F" w:rsidTr="00792E3A">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981C0F" w:rsidRDefault="00981C0F" w:rsidP="00981C0F">
            <w:pPr>
              <w:spacing w:after="0" w:line="240" w:lineRule="auto"/>
              <w:ind w:firstLine="709"/>
              <w:jc w:val="both"/>
            </w:pPr>
            <w:bookmarkStart w:id="4" w:name="P63"/>
            <w:bookmarkEnd w:id="4"/>
            <w:r>
              <w:rPr>
                <w:rFonts w:ascii="Times New Roman" w:hAnsi="Times New Roman" w:cs="Times New Roman"/>
                <w:b/>
                <w:sz w:val="24"/>
                <w:u w:val="single"/>
              </w:rPr>
              <w:lastRenderedPageBreak/>
              <w:t>Какие причины пропуска срока исковой давности обращения в суд с административным иском могут быть признаны уважительными</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Уважительной причиной пропуска срока обращения с административным исковым заявлением в суд является несвоевременное рассмотрение или </w:t>
            </w:r>
            <w:proofErr w:type="spellStart"/>
            <w:r w:rsidRPr="00981C0F">
              <w:rPr>
                <w:rFonts w:ascii="Times New Roman" w:hAnsi="Times New Roman" w:cs="Times New Roman"/>
                <w:sz w:val="24"/>
              </w:rPr>
              <w:t>нерассмотрение</w:t>
            </w:r>
            <w:proofErr w:type="spellEnd"/>
            <w:r w:rsidRPr="00981C0F">
              <w:rPr>
                <w:rFonts w:ascii="Times New Roman" w:hAnsi="Times New Roman" w:cs="Times New Roman"/>
                <w:sz w:val="24"/>
              </w:rPr>
              <w:t xml:space="preserve"> жалобы вышестоящим органом или должностным лицом (</w:t>
            </w:r>
            <w:hyperlink r:id="rId41">
              <w:r w:rsidRPr="00981C0F">
                <w:rPr>
                  <w:rFonts w:ascii="Times New Roman" w:hAnsi="Times New Roman" w:cs="Times New Roman"/>
                  <w:color w:val="0000FF"/>
                  <w:sz w:val="24"/>
                </w:rPr>
                <w:t>ч. 6 ст. 219</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Также уважительными причинами пропуска срока могут быть признаны, в частности:</w:t>
            </w:r>
          </w:p>
          <w:p w:rsidR="00981C0F" w:rsidRPr="00981C0F" w:rsidRDefault="00981C0F" w:rsidP="00981C0F">
            <w:pPr>
              <w:numPr>
                <w:ilvl w:val="0"/>
                <w:numId w:val="5"/>
              </w:numPr>
              <w:spacing w:after="0" w:line="240" w:lineRule="auto"/>
              <w:ind w:left="0" w:firstLine="709"/>
              <w:jc w:val="both"/>
            </w:pPr>
            <w:r w:rsidRPr="00981C0F">
              <w:rPr>
                <w:rFonts w:ascii="Times New Roman" w:hAnsi="Times New Roman" w:cs="Times New Roman"/>
                <w:sz w:val="24"/>
              </w:rPr>
              <w:t>введение режима повышенной готовности или чрезвычайной ситуации на всей территории РФ или на ее части (</w:t>
            </w:r>
            <w:hyperlink r:id="rId42">
              <w:r w:rsidRPr="00981C0F">
                <w:rPr>
                  <w:rFonts w:ascii="Times New Roman" w:hAnsi="Times New Roman" w:cs="Times New Roman"/>
                  <w:color w:val="0000FF"/>
                  <w:sz w:val="24"/>
                </w:rPr>
                <w:t>п. 30</w:t>
              </w:r>
            </w:hyperlink>
            <w:r w:rsidRPr="00981C0F">
              <w:rPr>
                <w:rFonts w:ascii="Times New Roman" w:hAnsi="Times New Roman" w:cs="Times New Roman"/>
                <w:sz w:val="24"/>
              </w:rPr>
              <w:t xml:space="preserve"> Постановления Пленума Верховного Суда РФ от 29.03.2016 N 11);</w:t>
            </w:r>
          </w:p>
          <w:p w:rsidR="00981C0F" w:rsidRPr="00981C0F" w:rsidRDefault="00981C0F" w:rsidP="00981C0F">
            <w:pPr>
              <w:numPr>
                <w:ilvl w:val="0"/>
                <w:numId w:val="5"/>
              </w:numPr>
              <w:spacing w:after="0" w:line="240" w:lineRule="auto"/>
              <w:ind w:left="0" w:firstLine="709"/>
              <w:jc w:val="both"/>
            </w:pPr>
            <w:r w:rsidRPr="00981C0F">
              <w:rPr>
                <w:rFonts w:ascii="Times New Roman" w:hAnsi="Times New Roman" w:cs="Times New Roman"/>
                <w:sz w:val="24"/>
              </w:rPr>
              <w:t xml:space="preserve">предъявление требований в суд прокурором или лицом, указанными в </w:t>
            </w:r>
            <w:hyperlink r:id="rId43">
              <w:r w:rsidRPr="00981C0F">
                <w:rPr>
                  <w:rFonts w:ascii="Times New Roman" w:hAnsi="Times New Roman" w:cs="Times New Roman"/>
                  <w:color w:val="0000FF"/>
                  <w:sz w:val="24"/>
                </w:rPr>
                <w:t>ст. 40</w:t>
              </w:r>
            </w:hyperlink>
            <w:r w:rsidRPr="00981C0F">
              <w:rPr>
                <w:rFonts w:ascii="Times New Roman" w:hAnsi="Times New Roman" w:cs="Times New Roman"/>
                <w:sz w:val="24"/>
              </w:rPr>
              <w:t xml:space="preserve"> КАС РФ, и последующее прекращение производства по делу, а также иные обстоятельства, которые дали административному истцу разумные основания полагать, что защита его прав будет осуществлена без обращения в суд (</w:t>
            </w:r>
            <w:hyperlink r:id="rId44">
              <w:r w:rsidRPr="00981C0F">
                <w:rPr>
                  <w:rFonts w:ascii="Times New Roman" w:hAnsi="Times New Roman" w:cs="Times New Roman"/>
                  <w:color w:val="0000FF"/>
                  <w:sz w:val="24"/>
                </w:rPr>
                <w:t>п. 16</w:t>
              </w:r>
            </w:hyperlink>
            <w:r w:rsidRPr="00981C0F">
              <w:rPr>
                <w:rFonts w:ascii="Times New Roman" w:hAnsi="Times New Roman" w:cs="Times New Roman"/>
                <w:sz w:val="24"/>
              </w:rPr>
              <w:t xml:space="preserve"> Постановления Пленума Верховного Суда РФ от 28.06.2022 N 21);</w:t>
            </w:r>
          </w:p>
          <w:p w:rsidR="00981C0F" w:rsidRPr="00981C0F" w:rsidRDefault="00981C0F" w:rsidP="00981C0F">
            <w:pPr>
              <w:numPr>
                <w:ilvl w:val="0"/>
                <w:numId w:val="5"/>
              </w:numPr>
              <w:spacing w:after="0" w:line="240" w:lineRule="auto"/>
              <w:ind w:left="0" w:firstLine="709"/>
              <w:jc w:val="both"/>
            </w:pPr>
            <w:r w:rsidRPr="00981C0F">
              <w:rPr>
                <w:rFonts w:ascii="Times New Roman" w:hAnsi="Times New Roman" w:cs="Times New Roman"/>
                <w:sz w:val="24"/>
              </w:rPr>
              <w:t>возвращение административного иска другим судом по причине его неподсудности или в связи с нарушением требований к содержанию заявления и прилагаемым к нему документам, если данные нарушения были допущены при добросовестной реализации административным истцом процессуальных прав. Например, если необходимые документы не были приложены к административному иску в связи с несвоевременным представлением их органами власти (</w:t>
            </w:r>
            <w:hyperlink r:id="rId45">
              <w:r w:rsidRPr="00981C0F">
                <w:rPr>
                  <w:rFonts w:ascii="Times New Roman" w:hAnsi="Times New Roman" w:cs="Times New Roman"/>
                  <w:color w:val="0000FF"/>
                  <w:sz w:val="24"/>
                </w:rPr>
                <w:t>п. 16</w:t>
              </w:r>
            </w:hyperlink>
            <w:r w:rsidRPr="00981C0F">
              <w:rPr>
                <w:rFonts w:ascii="Times New Roman" w:hAnsi="Times New Roman" w:cs="Times New Roman"/>
                <w:sz w:val="24"/>
              </w:rPr>
              <w:t xml:space="preserve"> Постановления Пленума Верховного Суда РФ от 28.06.2022 N 21).</w:t>
            </w:r>
          </w:p>
          <w:p w:rsidR="00981C0F" w:rsidRDefault="00981C0F" w:rsidP="00981C0F">
            <w:pPr>
              <w:spacing w:after="0" w:line="240" w:lineRule="auto"/>
              <w:ind w:firstLine="709"/>
              <w:jc w:val="both"/>
            </w:pPr>
            <w:r w:rsidRPr="00981C0F">
              <w:rPr>
                <w:rFonts w:ascii="Times New Roman" w:hAnsi="Times New Roman" w:cs="Times New Roman"/>
                <w:sz w:val="24"/>
              </w:rPr>
              <w:t xml:space="preserve">Не могут рассматриваться в качестве уважительных причин необходимость согласования с каким-либо лицом вопроса об обращении в суд, нахождение представителя административного истца в командировке (отпуске), кадровые перестановки, отсутствие в штате организации юриста, смена руководителя (нахождение его в длительной командировке, отпуске), иные обстоятельства организационного характера, имевшиеся у организации. Такие разъяснения даны в </w:t>
            </w:r>
            <w:hyperlink r:id="rId46">
              <w:r w:rsidRPr="00981C0F">
                <w:rPr>
                  <w:rFonts w:ascii="Times New Roman" w:hAnsi="Times New Roman" w:cs="Times New Roman"/>
                  <w:color w:val="0000FF"/>
                  <w:sz w:val="24"/>
                </w:rPr>
                <w:t>п. 30</w:t>
              </w:r>
            </w:hyperlink>
            <w:r w:rsidRPr="00981C0F">
              <w:rPr>
                <w:rFonts w:ascii="Times New Roman" w:hAnsi="Times New Roman" w:cs="Times New Roman"/>
                <w:sz w:val="24"/>
              </w:rPr>
              <w:t xml:space="preserve"> Постановления Пленума Верховного Суда РФ от 29.03.2016 N 11 применительно к </w:t>
            </w:r>
            <w:hyperlink r:id="rId47">
              <w:r w:rsidRPr="00981C0F">
                <w:rPr>
                  <w:rFonts w:ascii="Times New Roman" w:hAnsi="Times New Roman" w:cs="Times New Roman"/>
                  <w:color w:val="0000FF"/>
                  <w:sz w:val="24"/>
                </w:rPr>
                <w:t>ч. 2 ст. 117</w:t>
              </w:r>
            </w:hyperlink>
            <w:r w:rsidRPr="00981C0F">
              <w:rPr>
                <w:rFonts w:ascii="Times New Roman" w:hAnsi="Times New Roman" w:cs="Times New Roman"/>
                <w:sz w:val="24"/>
              </w:rPr>
              <w:t xml:space="preserve"> АПК РФ, однако полагаем, что аналогичный подход может быть применим судами и при оценке причин пропуска срока обращения в суд с административным иском.</w:t>
            </w:r>
          </w:p>
        </w:tc>
      </w:tr>
    </w:tbl>
    <w:p w:rsidR="00981C0F" w:rsidRDefault="00981C0F" w:rsidP="00981C0F">
      <w:pPr>
        <w:spacing w:after="0" w:line="240" w:lineRule="auto"/>
        <w:ind w:firstLine="709"/>
        <w:jc w:val="both"/>
      </w:pPr>
    </w:p>
    <w:p w:rsidR="00981C0F" w:rsidRDefault="00981C0F" w:rsidP="00981C0F">
      <w:pPr>
        <w:spacing w:after="0" w:line="240" w:lineRule="auto"/>
        <w:ind w:firstLine="709"/>
        <w:outlineLvl w:val="0"/>
      </w:pPr>
      <w:bookmarkStart w:id="5" w:name="P71"/>
      <w:bookmarkEnd w:id="5"/>
      <w:r>
        <w:rPr>
          <w:rFonts w:ascii="Times New Roman" w:hAnsi="Times New Roman" w:cs="Times New Roman"/>
          <w:b/>
          <w:sz w:val="34"/>
        </w:rPr>
        <w:t>3. В какой суд подать административный иск</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Дела, которые </w:t>
      </w:r>
      <w:hyperlink w:anchor="P78">
        <w:r w:rsidRPr="00981C0F">
          <w:rPr>
            <w:rFonts w:ascii="Times New Roman" w:hAnsi="Times New Roman" w:cs="Times New Roman"/>
            <w:color w:val="0000FF"/>
            <w:sz w:val="24"/>
          </w:rPr>
          <w:t>подлежат разрешению</w:t>
        </w:r>
      </w:hyperlink>
      <w:r w:rsidRPr="00981C0F">
        <w:rPr>
          <w:rFonts w:ascii="Times New Roman" w:hAnsi="Times New Roman" w:cs="Times New Roman"/>
          <w:sz w:val="24"/>
        </w:rPr>
        <w:t xml:space="preserve"> в порядке административного судопроизводства, установленном </w:t>
      </w:r>
      <w:hyperlink r:id="rId48">
        <w:r w:rsidRPr="00981C0F">
          <w:rPr>
            <w:rFonts w:ascii="Times New Roman" w:hAnsi="Times New Roman" w:cs="Times New Roman"/>
            <w:color w:val="0000FF"/>
            <w:sz w:val="24"/>
          </w:rPr>
          <w:t>КАС</w:t>
        </w:r>
      </w:hyperlink>
      <w:r w:rsidRPr="00981C0F">
        <w:rPr>
          <w:rFonts w:ascii="Times New Roman" w:hAnsi="Times New Roman" w:cs="Times New Roman"/>
          <w:sz w:val="24"/>
        </w:rPr>
        <w:t xml:space="preserve"> РФ, разрешаются </w:t>
      </w:r>
      <w:hyperlink r:id="rId49">
        <w:r w:rsidRPr="00981C0F">
          <w:rPr>
            <w:rFonts w:ascii="Times New Roman" w:hAnsi="Times New Roman" w:cs="Times New Roman"/>
            <w:color w:val="0000FF"/>
            <w:sz w:val="24"/>
          </w:rPr>
          <w:t>судами общей юрисдикции</w:t>
        </w:r>
      </w:hyperlink>
      <w:r w:rsidRPr="00981C0F">
        <w:rPr>
          <w:rFonts w:ascii="Times New Roman" w:hAnsi="Times New Roman" w:cs="Times New Roman"/>
          <w:sz w:val="24"/>
        </w:rPr>
        <w:t>, в том числе мировыми судьями. В некоторых случаях они разрешаются Верховным Судом РФ (</w:t>
      </w:r>
      <w:hyperlink r:id="rId50">
        <w:r w:rsidRPr="00981C0F">
          <w:rPr>
            <w:rFonts w:ascii="Times New Roman" w:hAnsi="Times New Roman" w:cs="Times New Roman"/>
            <w:color w:val="0000FF"/>
            <w:sz w:val="24"/>
          </w:rPr>
          <w:t>ст. 17</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Чтобы определить, в какой суд нужно подавать административный иск, последовательно установите:</w:t>
      </w:r>
    </w:p>
    <w:p w:rsidR="00981C0F" w:rsidRPr="00981C0F" w:rsidRDefault="00981C0F" w:rsidP="00981C0F">
      <w:pPr>
        <w:numPr>
          <w:ilvl w:val="0"/>
          <w:numId w:val="6"/>
        </w:numPr>
        <w:spacing w:after="0" w:line="240" w:lineRule="auto"/>
        <w:ind w:left="0" w:firstLine="709"/>
        <w:jc w:val="both"/>
      </w:pPr>
      <w:r w:rsidRPr="00981C0F">
        <w:rPr>
          <w:rFonts w:ascii="Times New Roman" w:hAnsi="Times New Roman" w:cs="Times New Roman"/>
          <w:sz w:val="24"/>
        </w:rPr>
        <w:t xml:space="preserve">какой </w:t>
      </w:r>
      <w:hyperlink w:anchor="P82">
        <w:r w:rsidRPr="00981C0F">
          <w:rPr>
            <w:rFonts w:ascii="Times New Roman" w:hAnsi="Times New Roman" w:cs="Times New Roman"/>
            <w:color w:val="0000FF"/>
            <w:sz w:val="24"/>
          </w:rPr>
          <w:t>категории судов подсуден</w:t>
        </w:r>
      </w:hyperlink>
      <w:r w:rsidRPr="00981C0F">
        <w:rPr>
          <w:rFonts w:ascii="Times New Roman" w:hAnsi="Times New Roman" w:cs="Times New Roman"/>
          <w:sz w:val="24"/>
        </w:rPr>
        <w:t xml:space="preserve"> ваш спор;</w:t>
      </w:r>
    </w:p>
    <w:p w:rsidR="00981C0F" w:rsidRPr="00981C0F" w:rsidRDefault="00F8286E" w:rsidP="00981C0F">
      <w:pPr>
        <w:numPr>
          <w:ilvl w:val="0"/>
          <w:numId w:val="6"/>
        </w:numPr>
        <w:spacing w:after="0" w:line="240" w:lineRule="auto"/>
        <w:ind w:left="0" w:firstLine="709"/>
        <w:jc w:val="both"/>
      </w:pPr>
      <w:hyperlink w:anchor="P91">
        <w:r w:rsidR="00981C0F" w:rsidRPr="00981C0F">
          <w:rPr>
            <w:rFonts w:ascii="Times New Roman" w:hAnsi="Times New Roman" w:cs="Times New Roman"/>
            <w:color w:val="0000FF"/>
            <w:sz w:val="24"/>
          </w:rPr>
          <w:t>конкретный суд</w:t>
        </w:r>
      </w:hyperlink>
      <w:r w:rsidR="00981C0F" w:rsidRPr="00981C0F">
        <w:rPr>
          <w:rFonts w:ascii="Times New Roman" w:hAnsi="Times New Roman" w:cs="Times New Roman"/>
          <w:sz w:val="24"/>
        </w:rPr>
        <w:t>, в котором будет рассматриваться спор.</w:t>
      </w:r>
    </w:p>
    <w:p w:rsidR="00981C0F" w:rsidRPr="00981C0F" w:rsidRDefault="00981C0F" w:rsidP="00981C0F">
      <w:pPr>
        <w:spacing w:after="0" w:line="240" w:lineRule="auto"/>
        <w:ind w:firstLine="709"/>
        <w:jc w:val="both"/>
      </w:pPr>
      <w:r w:rsidRPr="00981C0F">
        <w:rPr>
          <w:rFonts w:ascii="Times New Roman" w:hAnsi="Times New Roman" w:cs="Times New Roman"/>
          <w:sz w:val="24"/>
        </w:rPr>
        <w:t>Если вы подадите административный иск не в тот суд, вам его вернут (</w:t>
      </w:r>
      <w:hyperlink r:id="rId51">
        <w:r w:rsidRPr="00981C0F">
          <w:rPr>
            <w:rFonts w:ascii="Times New Roman" w:hAnsi="Times New Roman" w:cs="Times New Roman"/>
            <w:color w:val="0000FF"/>
            <w:sz w:val="24"/>
          </w:rPr>
          <w:t>п. 2 ч. 1 ст. 129</w:t>
        </w:r>
      </w:hyperlink>
      <w:r w:rsidRPr="00981C0F">
        <w:rPr>
          <w:rFonts w:ascii="Times New Roman" w:hAnsi="Times New Roman" w:cs="Times New Roman"/>
          <w:sz w:val="24"/>
        </w:rPr>
        <w:t xml:space="preserve"> КАС РФ). Если административное дело будет принято к производству с нарушением правил подсудности и это выяснится при его рассмотрении, суд передаст дело на рассмотрение другого суда (</w:t>
      </w:r>
      <w:hyperlink r:id="rId52">
        <w:r w:rsidRPr="00981C0F">
          <w:rPr>
            <w:rFonts w:ascii="Times New Roman" w:hAnsi="Times New Roman" w:cs="Times New Roman"/>
            <w:color w:val="0000FF"/>
            <w:sz w:val="24"/>
          </w:rPr>
          <w:t>п. 2 ч. 2 ст. 27</w:t>
        </w:r>
      </w:hyperlink>
      <w:r w:rsidRPr="00981C0F">
        <w:rPr>
          <w:rFonts w:ascii="Times New Roman" w:hAnsi="Times New Roman" w:cs="Times New Roman"/>
          <w:sz w:val="24"/>
        </w:rPr>
        <w:t xml:space="preserve"> КАС РФ).</w:t>
      </w:r>
    </w:p>
    <w:p w:rsidR="00981C0F" w:rsidRDefault="00981C0F" w:rsidP="00981C0F">
      <w:pPr>
        <w:spacing w:after="0" w:line="240" w:lineRule="auto"/>
        <w:ind w:firstLine="709"/>
        <w:jc w:val="both"/>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tblPr>
      <w:tblGrid>
        <w:gridCol w:w="9744"/>
      </w:tblGrid>
      <w:tr w:rsidR="00981C0F" w:rsidTr="00792E3A">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981C0F" w:rsidRDefault="00981C0F" w:rsidP="00981C0F">
            <w:pPr>
              <w:spacing w:after="0" w:line="240" w:lineRule="auto"/>
              <w:ind w:firstLine="709"/>
              <w:jc w:val="both"/>
            </w:pPr>
            <w:bookmarkStart w:id="6" w:name="P78"/>
            <w:bookmarkEnd w:id="6"/>
            <w:r>
              <w:rPr>
                <w:rFonts w:ascii="Times New Roman" w:hAnsi="Times New Roman" w:cs="Times New Roman"/>
                <w:b/>
                <w:sz w:val="24"/>
                <w:u w:val="single"/>
              </w:rPr>
              <w:t>Какие споры о защите прав, свобод и законных интересов подлежат рассмотрению в судах общей юрисдикции по правилам КАС РФ, а какие - в арбитражных судах по правилам АПК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В порядке, установленном КАС РФ, рассматриваются и разрешаются дела о защите нарушенных или оспариваемых прав, свобод и законных интересов граждан, прав и законных интересов организаций, возникающие из административных и иных публичных правоотношений (</w:t>
            </w:r>
            <w:hyperlink r:id="rId53">
              <w:r w:rsidRPr="00981C0F">
                <w:rPr>
                  <w:rFonts w:ascii="Times New Roman" w:hAnsi="Times New Roman" w:cs="Times New Roman"/>
                  <w:color w:val="0000FF"/>
                  <w:sz w:val="24"/>
                </w:rPr>
                <w:t>ч. 2 ст. 1</w:t>
              </w:r>
            </w:hyperlink>
            <w:r w:rsidRPr="00981C0F">
              <w:rPr>
                <w:rFonts w:ascii="Times New Roman" w:hAnsi="Times New Roman" w:cs="Times New Roman"/>
                <w:sz w:val="24"/>
              </w:rPr>
              <w:t xml:space="preserve"> КАС РФ).</w:t>
            </w:r>
          </w:p>
          <w:p w:rsidR="00981C0F" w:rsidRDefault="00981C0F" w:rsidP="00981C0F">
            <w:pPr>
              <w:spacing w:after="0" w:line="240" w:lineRule="auto"/>
              <w:ind w:firstLine="709"/>
              <w:jc w:val="both"/>
            </w:pPr>
            <w:r w:rsidRPr="00981C0F">
              <w:rPr>
                <w:rFonts w:ascii="Times New Roman" w:hAnsi="Times New Roman" w:cs="Times New Roman"/>
                <w:sz w:val="24"/>
              </w:rPr>
              <w:lastRenderedPageBreak/>
              <w:t xml:space="preserve">Но обратите внимание: если дело затрагивает права и законные интересы лиц в сфере предпринимательской и иной экономической деятельности, они подлежат рассмотрению арбитражными судами по правилам, установленным </w:t>
            </w:r>
            <w:hyperlink r:id="rId54">
              <w:r w:rsidRPr="00981C0F">
                <w:rPr>
                  <w:rFonts w:ascii="Times New Roman" w:hAnsi="Times New Roman" w:cs="Times New Roman"/>
                  <w:color w:val="0000FF"/>
                  <w:sz w:val="24"/>
                </w:rPr>
                <w:t>АПК</w:t>
              </w:r>
            </w:hyperlink>
            <w:r w:rsidRPr="00981C0F">
              <w:rPr>
                <w:rFonts w:ascii="Times New Roman" w:hAnsi="Times New Roman" w:cs="Times New Roman"/>
                <w:sz w:val="24"/>
              </w:rPr>
              <w:t xml:space="preserve"> РФ. В том числе это касается дел об оспаривании затрагивающих права и законные интересы заявителя в сфере предпринимательской и иной экономической деятельности ненормативных правовых актов, решений и действий (бездействия) государственных органов,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w:t>
            </w:r>
            <w:hyperlink r:id="rId55">
              <w:r w:rsidRPr="00981C0F">
                <w:rPr>
                  <w:rFonts w:ascii="Times New Roman" w:hAnsi="Times New Roman" w:cs="Times New Roman"/>
                  <w:color w:val="0000FF"/>
                  <w:sz w:val="24"/>
                </w:rPr>
                <w:t>п. 2 ч. 1 ст. 29</w:t>
              </w:r>
            </w:hyperlink>
            <w:r w:rsidRPr="00981C0F">
              <w:rPr>
                <w:rFonts w:ascii="Times New Roman" w:hAnsi="Times New Roman" w:cs="Times New Roman"/>
                <w:sz w:val="24"/>
              </w:rPr>
              <w:t xml:space="preserve">, </w:t>
            </w:r>
            <w:hyperlink r:id="rId56">
              <w:r w:rsidRPr="00981C0F">
                <w:rPr>
                  <w:rFonts w:ascii="Times New Roman" w:hAnsi="Times New Roman" w:cs="Times New Roman"/>
                  <w:color w:val="0000FF"/>
                  <w:sz w:val="24"/>
                </w:rPr>
                <w:t>ч. 1 ст. 197</w:t>
              </w:r>
            </w:hyperlink>
            <w:r w:rsidRPr="00981C0F">
              <w:rPr>
                <w:rFonts w:ascii="Times New Roman" w:hAnsi="Times New Roman" w:cs="Times New Roman"/>
                <w:sz w:val="24"/>
              </w:rPr>
              <w:t xml:space="preserve"> АПК РФ).</w:t>
            </w:r>
          </w:p>
        </w:tc>
      </w:tr>
    </w:tbl>
    <w:p w:rsidR="00981C0F" w:rsidRDefault="00981C0F" w:rsidP="00981C0F">
      <w:pPr>
        <w:spacing w:after="0" w:line="240" w:lineRule="auto"/>
        <w:ind w:firstLine="709"/>
        <w:jc w:val="both"/>
      </w:pPr>
    </w:p>
    <w:p w:rsidR="00981C0F" w:rsidRDefault="00981C0F" w:rsidP="00981C0F">
      <w:pPr>
        <w:spacing w:after="0" w:line="240" w:lineRule="auto"/>
        <w:ind w:firstLine="709"/>
        <w:outlineLvl w:val="1"/>
      </w:pPr>
      <w:bookmarkStart w:id="7" w:name="P82"/>
      <w:bookmarkEnd w:id="7"/>
      <w:r>
        <w:rPr>
          <w:rFonts w:ascii="Times New Roman" w:hAnsi="Times New Roman" w:cs="Times New Roman"/>
          <w:b/>
          <w:sz w:val="28"/>
        </w:rPr>
        <w:t>3.1. Как определить, какой категории судов подсудно дело</w:t>
      </w:r>
    </w:p>
    <w:p w:rsidR="00981C0F" w:rsidRPr="00981C0F" w:rsidRDefault="00981C0F" w:rsidP="00981C0F">
      <w:pPr>
        <w:spacing w:after="0" w:line="240" w:lineRule="auto"/>
        <w:ind w:firstLine="709"/>
        <w:jc w:val="both"/>
      </w:pPr>
      <w:r w:rsidRPr="00981C0F">
        <w:rPr>
          <w:rFonts w:ascii="Times New Roman" w:hAnsi="Times New Roman" w:cs="Times New Roman"/>
          <w:sz w:val="24"/>
        </w:rPr>
        <w:t>По общему правилу административный иск вы подаете в районный суд. Именно он будет рассматривать дело в качестве суда первой инстанции (</w:t>
      </w:r>
      <w:hyperlink r:id="rId57">
        <w:r w:rsidRPr="00981C0F">
          <w:rPr>
            <w:rFonts w:ascii="Times New Roman" w:hAnsi="Times New Roman" w:cs="Times New Roman"/>
            <w:color w:val="0000FF"/>
            <w:sz w:val="24"/>
          </w:rPr>
          <w:t>ст. 19</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Однако есть ряд категорий дел, которые:</w:t>
      </w:r>
    </w:p>
    <w:p w:rsidR="00981C0F" w:rsidRPr="00981C0F" w:rsidRDefault="00F8286E" w:rsidP="00981C0F">
      <w:pPr>
        <w:numPr>
          <w:ilvl w:val="0"/>
          <w:numId w:val="7"/>
        </w:numPr>
        <w:spacing w:after="0" w:line="240" w:lineRule="auto"/>
        <w:ind w:left="0" w:firstLine="709"/>
        <w:jc w:val="both"/>
      </w:pPr>
      <w:hyperlink r:id="rId58">
        <w:r w:rsidR="00981C0F" w:rsidRPr="00981C0F">
          <w:rPr>
            <w:rFonts w:ascii="Times New Roman" w:hAnsi="Times New Roman" w:cs="Times New Roman"/>
            <w:color w:val="0000FF"/>
            <w:sz w:val="24"/>
          </w:rPr>
          <w:t>подсудны</w:t>
        </w:r>
      </w:hyperlink>
      <w:r w:rsidR="00981C0F" w:rsidRPr="00981C0F">
        <w:rPr>
          <w:rFonts w:ascii="Times New Roman" w:hAnsi="Times New Roman" w:cs="Times New Roman"/>
          <w:sz w:val="24"/>
        </w:rPr>
        <w:t xml:space="preserve"> мировым судьям;</w:t>
      </w:r>
    </w:p>
    <w:p w:rsidR="00981C0F" w:rsidRPr="00981C0F" w:rsidRDefault="00F8286E" w:rsidP="00981C0F">
      <w:pPr>
        <w:numPr>
          <w:ilvl w:val="0"/>
          <w:numId w:val="7"/>
        </w:numPr>
        <w:spacing w:after="0" w:line="240" w:lineRule="auto"/>
        <w:ind w:left="0" w:firstLine="709"/>
        <w:jc w:val="both"/>
      </w:pPr>
      <w:hyperlink r:id="rId59">
        <w:r w:rsidR="00981C0F" w:rsidRPr="00981C0F">
          <w:rPr>
            <w:rFonts w:ascii="Times New Roman" w:hAnsi="Times New Roman" w:cs="Times New Roman"/>
            <w:color w:val="0000FF"/>
            <w:sz w:val="24"/>
          </w:rPr>
          <w:t>подсудны</w:t>
        </w:r>
      </w:hyperlink>
      <w:r w:rsidR="00981C0F" w:rsidRPr="00981C0F">
        <w:rPr>
          <w:rFonts w:ascii="Times New Roman" w:hAnsi="Times New Roman" w:cs="Times New Roman"/>
          <w:sz w:val="24"/>
        </w:rPr>
        <w:t xml:space="preserve"> военным судам;</w:t>
      </w:r>
    </w:p>
    <w:p w:rsidR="00981C0F" w:rsidRPr="00981C0F" w:rsidRDefault="00F8286E" w:rsidP="00981C0F">
      <w:pPr>
        <w:numPr>
          <w:ilvl w:val="0"/>
          <w:numId w:val="7"/>
        </w:numPr>
        <w:spacing w:after="0" w:line="240" w:lineRule="auto"/>
        <w:ind w:left="0" w:firstLine="709"/>
        <w:jc w:val="both"/>
      </w:pPr>
      <w:hyperlink r:id="rId60">
        <w:r w:rsidR="00981C0F" w:rsidRPr="00981C0F">
          <w:rPr>
            <w:rFonts w:ascii="Times New Roman" w:hAnsi="Times New Roman" w:cs="Times New Roman"/>
            <w:color w:val="0000FF"/>
            <w:sz w:val="24"/>
          </w:rPr>
          <w:t>подсудны</w:t>
        </w:r>
      </w:hyperlink>
      <w:r w:rsidR="00981C0F" w:rsidRPr="00981C0F">
        <w:rPr>
          <w:rFonts w:ascii="Times New Roman" w:hAnsi="Times New Roman" w:cs="Times New Roman"/>
          <w:sz w:val="24"/>
        </w:rPr>
        <w:t xml:space="preserve"> Верховным судам республик, краевым, областным судам, судам городов федерального значения, суду автономной области, судам автономных округов;</w:t>
      </w:r>
    </w:p>
    <w:p w:rsidR="00981C0F" w:rsidRPr="00981C0F" w:rsidRDefault="00F8286E" w:rsidP="00981C0F">
      <w:pPr>
        <w:numPr>
          <w:ilvl w:val="0"/>
          <w:numId w:val="7"/>
        </w:numPr>
        <w:spacing w:after="0" w:line="240" w:lineRule="auto"/>
        <w:ind w:left="0" w:firstLine="709"/>
        <w:jc w:val="both"/>
      </w:pPr>
      <w:hyperlink r:id="rId61">
        <w:r w:rsidR="00981C0F" w:rsidRPr="00981C0F">
          <w:rPr>
            <w:rFonts w:ascii="Times New Roman" w:hAnsi="Times New Roman" w:cs="Times New Roman"/>
            <w:color w:val="0000FF"/>
            <w:sz w:val="24"/>
          </w:rPr>
          <w:t>подсудны</w:t>
        </w:r>
      </w:hyperlink>
      <w:r w:rsidR="00981C0F" w:rsidRPr="00981C0F">
        <w:rPr>
          <w:rFonts w:ascii="Times New Roman" w:hAnsi="Times New Roman" w:cs="Times New Roman"/>
          <w:sz w:val="24"/>
        </w:rPr>
        <w:t xml:space="preserve"> Верховному Суду РФ.</w:t>
      </w:r>
    </w:p>
    <w:p w:rsidR="00981C0F" w:rsidRDefault="00981C0F" w:rsidP="00981C0F">
      <w:pPr>
        <w:spacing w:after="0" w:line="240" w:lineRule="auto"/>
        <w:ind w:firstLine="709"/>
        <w:jc w:val="both"/>
      </w:pPr>
      <w:r>
        <w:rPr>
          <w:rFonts w:ascii="Times New Roman" w:hAnsi="Times New Roman" w:cs="Times New Roman"/>
          <w:b/>
          <w:sz w:val="24"/>
        </w:rPr>
        <w:t xml:space="preserve">Если ваше дело относится к какой-либо из категорий, перечисленных в </w:t>
      </w:r>
      <w:hyperlink r:id="rId62">
        <w:r>
          <w:rPr>
            <w:rFonts w:ascii="Times New Roman" w:hAnsi="Times New Roman" w:cs="Times New Roman"/>
            <w:b/>
            <w:color w:val="0000FF"/>
            <w:sz w:val="24"/>
          </w:rPr>
          <w:t>ст. ст. 17.1</w:t>
        </w:r>
      </w:hyperlink>
      <w:r>
        <w:rPr>
          <w:rFonts w:ascii="Times New Roman" w:hAnsi="Times New Roman" w:cs="Times New Roman"/>
          <w:b/>
          <w:sz w:val="24"/>
        </w:rPr>
        <w:t xml:space="preserve"> - </w:t>
      </w:r>
      <w:hyperlink r:id="rId63">
        <w:r>
          <w:rPr>
            <w:rFonts w:ascii="Times New Roman" w:hAnsi="Times New Roman" w:cs="Times New Roman"/>
            <w:b/>
            <w:color w:val="0000FF"/>
            <w:sz w:val="24"/>
          </w:rPr>
          <w:t>21</w:t>
        </w:r>
      </w:hyperlink>
      <w:r>
        <w:rPr>
          <w:rFonts w:ascii="Times New Roman" w:hAnsi="Times New Roman" w:cs="Times New Roman"/>
          <w:b/>
          <w:sz w:val="24"/>
        </w:rPr>
        <w:t xml:space="preserve"> КАС РФ, иск подавайте в соответствующий суд.</w:t>
      </w:r>
    </w:p>
    <w:p w:rsidR="00981C0F" w:rsidRDefault="00981C0F" w:rsidP="00981C0F">
      <w:pPr>
        <w:spacing w:after="0" w:line="240" w:lineRule="auto"/>
        <w:ind w:firstLine="709"/>
        <w:jc w:val="both"/>
      </w:pPr>
    </w:p>
    <w:p w:rsidR="00981C0F" w:rsidRDefault="00981C0F" w:rsidP="00981C0F">
      <w:pPr>
        <w:spacing w:after="0" w:line="240" w:lineRule="auto"/>
        <w:ind w:firstLine="709"/>
        <w:outlineLvl w:val="1"/>
      </w:pPr>
      <w:bookmarkStart w:id="8" w:name="P91"/>
      <w:bookmarkEnd w:id="8"/>
      <w:r>
        <w:rPr>
          <w:rFonts w:ascii="Times New Roman" w:hAnsi="Times New Roman" w:cs="Times New Roman"/>
          <w:b/>
          <w:sz w:val="28"/>
        </w:rPr>
        <w:t>3.2. Как определить конкретный суд</w:t>
      </w:r>
    </w:p>
    <w:p w:rsidR="00981C0F" w:rsidRPr="00981C0F" w:rsidRDefault="00981C0F" w:rsidP="00981C0F">
      <w:pPr>
        <w:spacing w:after="0" w:line="240" w:lineRule="auto"/>
        <w:ind w:firstLine="709"/>
        <w:jc w:val="both"/>
      </w:pPr>
      <w:r w:rsidRPr="00981C0F">
        <w:rPr>
          <w:rFonts w:ascii="Times New Roman" w:hAnsi="Times New Roman" w:cs="Times New Roman"/>
          <w:sz w:val="24"/>
        </w:rPr>
        <w:t>По общему правилу административный иск к органу государственной власти, иному государственному органу, органу местного самоуправления, избирательной комиссии, комиссии референдума, организации, наделенной отдельными государственными или иными публичными полномочиями, подается в суд по месту их нахождения, к должностному лицу, государственному или муниципальному служащему - по месту нахождения органа, в котором указанные лица исполняют свои обязанности (</w:t>
      </w:r>
      <w:hyperlink r:id="rId64">
        <w:r w:rsidRPr="00981C0F">
          <w:rPr>
            <w:rFonts w:ascii="Times New Roman" w:hAnsi="Times New Roman" w:cs="Times New Roman"/>
            <w:color w:val="0000FF"/>
            <w:sz w:val="24"/>
          </w:rPr>
          <w:t>ч. 1 ст. 22</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Однако есть ряд случаев, для которых действуют специальные правила, в том числе:</w:t>
      </w:r>
    </w:p>
    <w:p w:rsidR="00981C0F" w:rsidRPr="00981C0F" w:rsidRDefault="00981C0F" w:rsidP="00981C0F">
      <w:pPr>
        <w:numPr>
          <w:ilvl w:val="0"/>
          <w:numId w:val="8"/>
        </w:numPr>
        <w:spacing w:after="0" w:line="240" w:lineRule="auto"/>
        <w:ind w:left="0" w:firstLine="709"/>
        <w:jc w:val="both"/>
      </w:pPr>
      <w:r w:rsidRPr="00981C0F">
        <w:rPr>
          <w:rFonts w:ascii="Times New Roman" w:hAnsi="Times New Roman" w:cs="Times New Roman"/>
          <w:sz w:val="24"/>
        </w:rPr>
        <w:t xml:space="preserve">если в соответствии с правилами </w:t>
      </w:r>
      <w:hyperlink r:id="rId65">
        <w:r w:rsidRPr="00981C0F">
          <w:rPr>
            <w:rFonts w:ascii="Times New Roman" w:hAnsi="Times New Roman" w:cs="Times New Roman"/>
            <w:color w:val="0000FF"/>
            <w:sz w:val="24"/>
          </w:rPr>
          <w:t>ст. 23</w:t>
        </w:r>
      </w:hyperlink>
      <w:r w:rsidRPr="00981C0F">
        <w:rPr>
          <w:rFonts w:ascii="Times New Roman" w:hAnsi="Times New Roman" w:cs="Times New Roman"/>
          <w:sz w:val="24"/>
        </w:rPr>
        <w:t xml:space="preserve"> КАС РФ для данной категории административных исков установлена исключительная подсудность, административное исковое заявление подавайте в соответствии с этими правилами;</w:t>
      </w:r>
    </w:p>
    <w:p w:rsidR="00981C0F" w:rsidRPr="00981C0F" w:rsidRDefault="00981C0F" w:rsidP="00981C0F">
      <w:pPr>
        <w:numPr>
          <w:ilvl w:val="0"/>
          <w:numId w:val="8"/>
        </w:numPr>
        <w:spacing w:after="0" w:line="240" w:lineRule="auto"/>
        <w:ind w:left="0" w:firstLine="709"/>
        <w:jc w:val="both"/>
      </w:pPr>
      <w:r w:rsidRPr="00981C0F">
        <w:rPr>
          <w:rFonts w:ascii="Times New Roman" w:hAnsi="Times New Roman" w:cs="Times New Roman"/>
          <w:sz w:val="24"/>
        </w:rPr>
        <w:t>административный иск об оспаривании решения ФССП России, принятого в автоматическом режиме, подавайте в суд по месту совершения исполнительных действий или применения мер принудительного исполнения либо по месту ведения исполнительного производства, по которому принято оспариваемое решение (</w:t>
      </w:r>
      <w:hyperlink r:id="rId66">
        <w:r w:rsidRPr="00981C0F">
          <w:rPr>
            <w:rFonts w:ascii="Times New Roman" w:hAnsi="Times New Roman" w:cs="Times New Roman"/>
            <w:color w:val="0000FF"/>
            <w:sz w:val="24"/>
          </w:rPr>
          <w:t>ч. 1.1 ст. 22</w:t>
        </w:r>
      </w:hyperlink>
      <w:r w:rsidRPr="00981C0F">
        <w:rPr>
          <w:rFonts w:ascii="Times New Roman" w:hAnsi="Times New Roman" w:cs="Times New Roman"/>
          <w:sz w:val="24"/>
        </w:rPr>
        <w:t xml:space="preserve"> КАС РФ);</w:t>
      </w:r>
    </w:p>
    <w:p w:rsidR="00981C0F" w:rsidRPr="00981C0F" w:rsidRDefault="00981C0F" w:rsidP="00981C0F">
      <w:pPr>
        <w:numPr>
          <w:ilvl w:val="0"/>
          <w:numId w:val="8"/>
        </w:numPr>
        <w:spacing w:after="0" w:line="240" w:lineRule="auto"/>
        <w:ind w:left="0" w:firstLine="709"/>
        <w:jc w:val="both"/>
      </w:pPr>
      <w:r w:rsidRPr="00981C0F">
        <w:rPr>
          <w:rFonts w:ascii="Times New Roman" w:hAnsi="Times New Roman" w:cs="Times New Roman"/>
          <w:sz w:val="24"/>
        </w:rPr>
        <w:t>если место нахождения органа государственной власти, иного государственного органа, органа местного самоуправления, организации, наделенной отдельными государственными или иными публичными полномочиями, не совпадает с территорией, на которую распространяются их полномочия или на которой исполняет свои обязанности должностное лицо, государственный или муниципальный служащий, административное исковое заявление подается в суд того района, на территорию которого распространяются полномочия указанных органов, организации или на территории которого исполняет свои обязанности соответствующее должностное лицо, государственный или муниципальный служащий (</w:t>
      </w:r>
      <w:hyperlink r:id="rId67">
        <w:r w:rsidRPr="00981C0F">
          <w:rPr>
            <w:rFonts w:ascii="Times New Roman" w:hAnsi="Times New Roman" w:cs="Times New Roman"/>
            <w:color w:val="0000FF"/>
            <w:sz w:val="24"/>
          </w:rPr>
          <w:t>ч. 2 ст. 22</w:t>
        </w:r>
      </w:hyperlink>
      <w:r w:rsidRPr="00981C0F">
        <w:rPr>
          <w:rFonts w:ascii="Times New Roman" w:hAnsi="Times New Roman" w:cs="Times New Roman"/>
          <w:sz w:val="24"/>
        </w:rPr>
        <w:t xml:space="preserve"> КАС РФ);</w:t>
      </w:r>
    </w:p>
    <w:p w:rsidR="00981C0F" w:rsidRPr="00981C0F" w:rsidRDefault="00981C0F" w:rsidP="00981C0F">
      <w:pPr>
        <w:numPr>
          <w:ilvl w:val="0"/>
          <w:numId w:val="8"/>
        </w:numPr>
        <w:spacing w:after="0" w:line="240" w:lineRule="auto"/>
        <w:ind w:left="0" w:firstLine="709"/>
        <w:jc w:val="both"/>
      </w:pPr>
      <w:r w:rsidRPr="00981C0F">
        <w:rPr>
          <w:rFonts w:ascii="Times New Roman" w:hAnsi="Times New Roman" w:cs="Times New Roman"/>
          <w:sz w:val="24"/>
        </w:rPr>
        <w:t>административный иск к гражданину или организации, которые в спорных публичных правоотношениях выступают в качестве субъекта, не обладающего административными или иными публичными полномочиями, по общему правилу подается в суд по месту жительства гражданина или по адресу организации (</w:t>
      </w:r>
      <w:hyperlink r:id="rId68">
        <w:r w:rsidRPr="00981C0F">
          <w:rPr>
            <w:rFonts w:ascii="Times New Roman" w:hAnsi="Times New Roman" w:cs="Times New Roman"/>
            <w:color w:val="0000FF"/>
            <w:sz w:val="24"/>
          </w:rPr>
          <w:t>ч. 3 ст. 22</w:t>
        </w:r>
      </w:hyperlink>
      <w:r w:rsidRPr="00981C0F">
        <w:rPr>
          <w:rFonts w:ascii="Times New Roman" w:hAnsi="Times New Roman" w:cs="Times New Roman"/>
          <w:sz w:val="24"/>
        </w:rPr>
        <w:t xml:space="preserve"> КАС РФ);</w:t>
      </w:r>
    </w:p>
    <w:p w:rsidR="00981C0F" w:rsidRPr="00981C0F" w:rsidRDefault="00981C0F" w:rsidP="00981C0F">
      <w:pPr>
        <w:numPr>
          <w:ilvl w:val="0"/>
          <w:numId w:val="8"/>
        </w:numPr>
        <w:spacing w:after="0" w:line="240" w:lineRule="auto"/>
        <w:ind w:left="0" w:firstLine="709"/>
        <w:jc w:val="both"/>
      </w:pPr>
      <w:r w:rsidRPr="00981C0F">
        <w:rPr>
          <w:rFonts w:ascii="Times New Roman" w:hAnsi="Times New Roman" w:cs="Times New Roman"/>
          <w:sz w:val="24"/>
        </w:rPr>
        <w:t>встречный административный иск предъявляйте в суд по месту рассмотрения первоначального административного искового заявления (</w:t>
      </w:r>
      <w:hyperlink r:id="rId69">
        <w:r w:rsidRPr="00981C0F">
          <w:rPr>
            <w:rFonts w:ascii="Times New Roman" w:hAnsi="Times New Roman" w:cs="Times New Roman"/>
            <w:color w:val="0000FF"/>
            <w:sz w:val="24"/>
          </w:rPr>
          <w:t>ч. 2 ст. 26</w:t>
        </w:r>
      </w:hyperlink>
      <w:r w:rsidRPr="00981C0F">
        <w:rPr>
          <w:rFonts w:ascii="Times New Roman" w:hAnsi="Times New Roman" w:cs="Times New Roman"/>
          <w:sz w:val="24"/>
        </w:rPr>
        <w:t xml:space="preserve"> КАС РФ);</w:t>
      </w:r>
    </w:p>
    <w:p w:rsidR="00981C0F" w:rsidRPr="00981C0F" w:rsidRDefault="00981C0F" w:rsidP="00981C0F">
      <w:pPr>
        <w:numPr>
          <w:ilvl w:val="0"/>
          <w:numId w:val="8"/>
        </w:numPr>
        <w:spacing w:after="0" w:line="240" w:lineRule="auto"/>
        <w:ind w:left="0" w:firstLine="709"/>
        <w:jc w:val="both"/>
      </w:pPr>
      <w:r w:rsidRPr="00981C0F">
        <w:rPr>
          <w:rFonts w:ascii="Times New Roman" w:hAnsi="Times New Roman" w:cs="Times New Roman"/>
          <w:sz w:val="24"/>
        </w:rPr>
        <w:t xml:space="preserve">в случаях, установленных </w:t>
      </w:r>
      <w:hyperlink r:id="rId70">
        <w:r w:rsidRPr="00981C0F">
          <w:rPr>
            <w:rFonts w:ascii="Times New Roman" w:hAnsi="Times New Roman" w:cs="Times New Roman"/>
            <w:color w:val="0000FF"/>
            <w:sz w:val="24"/>
          </w:rPr>
          <w:t>ст. 24</w:t>
        </w:r>
      </w:hyperlink>
      <w:r w:rsidRPr="00981C0F">
        <w:rPr>
          <w:rFonts w:ascii="Times New Roman" w:hAnsi="Times New Roman" w:cs="Times New Roman"/>
          <w:sz w:val="24"/>
        </w:rPr>
        <w:t xml:space="preserve">, </w:t>
      </w:r>
      <w:hyperlink r:id="rId71">
        <w:r w:rsidRPr="00981C0F">
          <w:rPr>
            <w:rFonts w:ascii="Times New Roman" w:hAnsi="Times New Roman" w:cs="Times New Roman"/>
            <w:color w:val="0000FF"/>
            <w:sz w:val="24"/>
          </w:rPr>
          <w:t>ч. 1 ст. 26</w:t>
        </w:r>
      </w:hyperlink>
      <w:r w:rsidRPr="00981C0F">
        <w:rPr>
          <w:rFonts w:ascii="Times New Roman" w:hAnsi="Times New Roman" w:cs="Times New Roman"/>
          <w:sz w:val="24"/>
        </w:rPr>
        <w:t xml:space="preserve"> КАС РФ, вы можете выбрать суд из нескольких доступных вариантов. Например, административный иск к нескольким </w:t>
      </w:r>
      <w:r w:rsidRPr="00981C0F">
        <w:rPr>
          <w:rFonts w:ascii="Times New Roman" w:hAnsi="Times New Roman" w:cs="Times New Roman"/>
          <w:sz w:val="24"/>
        </w:rPr>
        <w:lastRenderedPageBreak/>
        <w:t>административным ответчикам, проживающим или находящимся в разных местах, подается в суд по месту жительства или адресу одного из них по выбору административного истца.</w:t>
      </w:r>
    </w:p>
    <w:p w:rsidR="00981C0F" w:rsidRDefault="00981C0F" w:rsidP="00981C0F">
      <w:pPr>
        <w:spacing w:after="0" w:line="240" w:lineRule="auto"/>
        <w:ind w:firstLine="709"/>
        <w:jc w:val="both"/>
      </w:pPr>
    </w:p>
    <w:p w:rsidR="00981C0F" w:rsidRDefault="00981C0F" w:rsidP="00981C0F">
      <w:pPr>
        <w:spacing w:after="0" w:line="240" w:lineRule="auto"/>
        <w:ind w:firstLine="709"/>
        <w:outlineLvl w:val="0"/>
      </w:pPr>
      <w:bookmarkStart w:id="9" w:name="P101"/>
      <w:bookmarkEnd w:id="9"/>
      <w:r>
        <w:rPr>
          <w:rFonts w:ascii="Times New Roman" w:hAnsi="Times New Roman" w:cs="Times New Roman"/>
          <w:b/>
          <w:sz w:val="34"/>
        </w:rPr>
        <w:t>4. Как подготовить пакет документов в суд</w:t>
      </w:r>
    </w:p>
    <w:p w:rsidR="00981C0F" w:rsidRPr="00981C0F" w:rsidRDefault="00981C0F" w:rsidP="00981C0F">
      <w:pPr>
        <w:spacing w:after="0" w:line="240" w:lineRule="auto"/>
        <w:ind w:firstLine="709"/>
        <w:jc w:val="both"/>
      </w:pPr>
      <w:r w:rsidRPr="00981C0F">
        <w:rPr>
          <w:rFonts w:ascii="Times New Roman" w:hAnsi="Times New Roman" w:cs="Times New Roman"/>
          <w:sz w:val="24"/>
        </w:rPr>
        <w:t>Для этого следуйте процедуре:</w:t>
      </w:r>
    </w:p>
    <w:p w:rsidR="00981C0F" w:rsidRPr="00981C0F" w:rsidRDefault="00981C0F" w:rsidP="00981C0F">
      <w:pPr>
        <w:numPr>
          <w:ilvl w:val="0"/>
          <w:numId w:val="9"/>
        </w:numPr>
        <w:spacing w:after="0" w:line="240" w:lineRule="auto"/>
        <w:ind w:left="0" w:firstLine="709"/>
        <w:jc w:val="both"/>
      </w:pPr>
      <w:bookmarkStart w:id="10" w:name="P103"/>
      <w:bookmarkEnd w:id="10"/>
      <w:r w:rsidRPr="00981C0F">
        <w:rPr>
          <w:rFonts w:ascii="Times New Roman" w:hAnsi="Times New Roman" w:cs="Times New Roman"/>
          <w:sz w:val="24"/>
        </w:rPr>
        <w:t xml:space="preserve">составьте административное исковое заявление в соответствии с требованиями </w:t>
      </w:r>
      <w:hyperlink r:id="rId72">
        <w:r w:rsidRPr="00981C0F">
          <w:rPr>
            <w:rFonts w:ascii="Times New Roman" w:hAnsi="Times New Roman" w:cs="Times New Roman"/>
            <w:color w:val="0000FF"/>
            <w:sz w:val="24"/>
          </w:rPr>
          <w:t>ст. 125</w:t>
        </w:r>
      </w:hyperlink>
      <w:r w:rsidRPr="00981C0F">
        <w:rPr>
          <w:rFonts w:ascii="Times New Roman" w:hAnsi="Times New Roman" w:cs="Times New Roman"/>
          <w:sz w:val="24"/>
        </w:rPr>
        <w:t xml:space="preserve"> КАС РФ и подпишите его. Дополнительные требования к исковому заявлению могут быть установлены в зависимости от категории дела. Например, такие требования установлены для административных исковых заявлений о признании незаконными решений, действий (бездействия) органа, организации, лица, наделенных государственными или иными публичными полномочиями (</w:t>
      </w:r>
      <w:hyperlink r:id="rId73">
        <w:r w:rsidRPr="00981C0F">
          <w:rPr>
            <w:rFonts w:ascii="Times New Roman" w:hAnsi="Times New Roman" w:cs="Times New Roman"/>
            <w:color w:val="0000FF"/>
            <w:sz w:val="24"/>
          </w:rPr>
          <w:t>ч. 2 ст. 220</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Подписать административный иск может, например, руководитель вашей организации или ее представитель по доверенности, если в ней оговорено такое полномочие (</w:t>
      </w:r>
      <w:hyperlink r:id="rId74">
        <w:r w:rsidRPr="00981C0F">
          <w:rPr>
            <w:rFonts w:ascii="Times New Roman" w:hAnsi="Times New Roman" w:cs="Times New Roman"/>
            <w:color w:val="0000FF"/>
            <w:sz w:val="24"/>
          </w:rPr>
          <w:t>ч. 5 ст. 54</w:t>
        </w:r>
      </w:hyperlink>
      <w:r w:rsidRPr="00981C0F">
        <w:rPr>
          <w:rFonts w:ascii="Times New Roman" w:hAnsi="Times New Roman" w:cs="Times New Roman"/>
          <w:sz w:val="24"/>
        </w:rPr>
        <w:t xml:space="preserve">, </w:t>
      </w:r>
      <w:hyperlink r:id="rId75">
        <w:r w:rsidRPr="00981C0F">
          <w:rPr>
            <w:rFonts w:ascii="Times New Roman" w:hAnsi="Times New Roman" w:cs="Times New Roman"/>
            <w:color w:val="0000FF"/>
            <w:sz w:val="24"/>
          </w:rPr>
          <w:t>п. 1 ч. 2 ст. 56</w:t>
        </w:r>
      </w:hyperlink>
      <w:r w:rsidRPr="00981C0F">
        <w:rPr>
          <w:rFonts w:ascii="Times New Roman" w:hAnsi="Times New Roman" w:cs="Times New Roman"/>
          <w:sz w:val="24"/>
        </w:rPr>
        <w:t xml:space="preserve">, </w:t>
      </w:r>
      <w:hyperlink r:id="rId76">
        <w:r w:rsidRPr="00981C0F">
          <w:rPr>
            <w:rFonts w:ascii="Times New Roman" w:hAnsi="Times New Roman" w:cs="Times New Roman"/>
            <w:color w:val="0000FF"/>
            <w:sz w:val="24"/>
          </w:rPr>
          <w:t>ч. 1 ст. 125</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Административный иск в электронном виде может быть подписан простой электронной подписью (</w:t>
      </w:r>
      <w:hyperlink r:id="rId77">
        <w:r w:rsidRPr="00981C0F">
          <w:rPr>
            <w:rFonts w:ascii="Times New Roman" w:hAnsi="Times New Roman" w:cs="Times New Roman"/>
            <w:color w:val="0000FF"/>
            <w:sz w:val="24"/>
          </w:rPr>
          <w:t>ч. 2.2 ст. 45</w:t>
        </w:r>
      </w:hyperlink>
      <w:r w:rsidRPr="00981C0F">
        <w:rPr>
          <w:rFonts w:ascii="Times New Roman" w:hAnsi="Times New Roman" w:cs="Times New Roman"/>
          <w:sz w:val="24"/>
        </w:rPr>
        <w:t xml:space="preserve"> КАС РФ). Подписать административный иск усиленной квалифицированной электронной подписью нужно в следующих случаях:</w:t>
      </w:r>
    </w:p>
    <w:p w:rsidR="00981C0F" w:rsidRPr="00981C0F" w:rsidRDefault="00981C0F" w:rsidP="00981C0F">
      <w:pPr>
        <w:numPr>
          <w:ilvl w:val="1"/>
          <w:numId w:val="9"/>
        </w:numPr>
        <w:spacing w:after="0" w:line="240" w:lineRule="auto"/>
        <w:ind w:left="0" w:firstLine="709"/>
        <w:jc w:val="both"/>
      </w:pPr>
      <w:r w:rsidRPr="00981C0F">
        <w:rPr>
          <w:rFonts w:ascii="Times New Roman" w:hAnsi="Times New Roman" w:cs="Times New Roman"/>
          <w:sz w:val="24"/>
        </w:rPr>
        <w:t>административный иск вы подаете посредством систем электронного документооборота участников судебного процесса (</w:t>
      </w:r>
      <w:hyperlink r:id="rId78">
        <w:r w:rsidRPr="00981C0F">
          <w:rPr>
            <w:rFonts w:ascii="Times New Roman" w:hAnsi="Times New Roman" w:cs="Times New Roman"/>
            <w:color w:val="0000FF"/>
            <w:sz w:val="24"/>
          </w:rPr>
          <w:t>ч. 2.3 ст. 45</w:t>
        </w:r>
      </w:hyperlink>
      <w:r w:rsidRPr="00981C0F">
        <w:rPr>
          <w:rFonts w:ascii="Times New Roman" w:hAnsi="Times New Roman" w:cs="Times New Roman"/>
          <w:sz w:val="24"/>
        </w:rPr>
        <w:t xml:space="preserve"> КАС РФ);</w:t>
      </w:r>
    </w:p>
    <w:p w:rsidR="00981C0F" w:rsidRPr="00981C0F" w:rsidRDefault="00981C0F" w:rsidP="00981C0F">
      <w:pPr>
        <w:numPr>
          <w:ilvl w:val="1"/>
          <w:numId w:val="9"/>
        </w:numPr>
        <w:spacing w:after="0" w:line="240" w:lineRule="auto"/>
        <w:ind w:left="0" w:firstLine="709"/>
        <w:jc w:val="both"/>
      </w:pPr>
      <w:r w:rsidRPr="00981C0F">
        <w:rPr>
          <w:rFonts w:ascii="Times New Roman" w:hAnsi="Times New Roman" w:cs="Times New Roman"/>
          <w:sz w:val="24"/>
        </w:rPr>
        <w:t>в административном исковом заявлении изложено ходатайство о применении мер предварительной защиты по административному иску (</w:t>
      </w:r>
      <w:hyperlink r:id="rId79">
        <w:r w:rsidRPr="00981C0F">
          <w:rPr>
            <w:rFonts w:ascii="Times New Roman" w:hAnsi="Times New Roman" w:cs="Times New Roman"/>
            <w:color w:val="0000FF"/>
            <w:sz w:val="24"/>
          </w:rPr>
          <w:t>ч. 9 ст. 125</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По общему правилу судья возвращает административное исковое заявление, если оно не подписано или подписано лицом, не имеющим на это полномочий (</w:t>
      </w:r>
      <w:hyperlink r:id="rId80">
        <w:r w:rsidRPr="00981C0F">
          <w:rPr>
            <w:rFonts w:ascii="Times New Roman" w:hAnsi="Times New Roman" w:cs="Times New Roman"/>
            <w:color w:val="0000FF"/>
            <w:sz w:val="24"/>
          </w:rPr>
          <w:t>п. 4 ч. 1 ст. 129</w:t>
        </w:r>
      </w:hyperlink>
      <w:r w:rsidRPr="00981C0F">
        <w:rPr>
          <w:rFonts w:ascii="Times New Roman" w:hAnsi="Times New Roman" w:cs="Times New Roman"/>
          <w:sz w:val="24"/>
        </w:rPr>
        <w:t xml:space="preserve"> КАС РФ);</w:t>
      </w:r>
    </w:p>
    <w:p w:rsidR="00981C0F" w:rsidRPr="00981C0F" w:rsidRDefault="00981C0F" w:rsidP="00981C0F">
      <w:pPr>
        <w:numPr>
          <w:ilvl w:val="0"/>
          <w:numId w:val="9"/>
        </w:numPr>
        <w:spacing w:after="0" w:line="240" w:lineRule="auto"/>
        <w:ind w:left="0" w:firstLine="709"/>
        <w:jc w:val="both"/>
      </w:pPr>
      <w:bookmarkStart w:id="11" w:name="P110"/>
      <w:bookmarkEnd w:id="11"/>
      <w:r w:rsidRPr="00981C0F">
        <w:rPr>
          <w:rFonts w:ascii="Times New Roman" w:hAnsi="Times New Roman" w:cs="Times New Roman"/>
          <w:sz w:val="24"/>
        </w:rPr>
        <w:t xml:space="preserve">подготовьте приложения к административному исковому заявлению согласно </w:t>
      </w:r>
      <w:hyperlink r:id="rId81">
        <w:r w:rsidRPr="00981C0F">
          <w:rPr>
            <w:rFonts w:ascii="Times New Roman" w:hAnsi="Times New Roman" w:cs="Times New Roman"/>
            <w:color w:val="0000FF"/>
            <w:sz w:val="24"/>
          </w:rPr>
          <w:t>ст. 126</w:t>
        </w:r>
      </w:hyperlink>
      <w:r w:rsidRPr="00981C0F">
        <w:rPr>
          <w:rFonts w:ascii="Times New Roman" w:hAnsi="Times New Roman" w:cs="Times New Roman"/>
          <w:sz w:val="24"/>
        </w:rPr>
        <w:t xml:space="preserve"> КАС РФ, в том числе это:</w:t>
      </w:r>
    </w:p>
    <w:p w:rsidR="00981C0F" w:rsidRPr="00981C0F" w:rsidRDefault="00981C0F" w:rsidP="00981C0F">
      <w:pPr>
        <w:numPr>
          <w:ilvl w:val="1"/>
          <w:numId w:val="9"/>
        </w:numPr>
        <w:spacing w:after="0" w:line="240" w:lineRule="auto"/>
        <w:ind w:left="0" w:firstLine="709"/>
        <w:jc w:val="both"/>
      </w:pPr>
      <w:r w:rsidRPr="00981C0F">
        <w:rPr>
          <w:rFonts w:ascii="Times New Roman" w:hAnsi="Times New Roman" w:cs="Times New Roman"/>
          <w:sz w:val="24"/>
        </w:rPr>
        <w:t xml:space="preserve">документы, подтверждающие </w:t>
      </w:r>
      <w:hyperlink w:anchor="P122">
        <w:r w:rsidRPr="00981C0F">
          <w:rPr>
            <w:rFonts w:ascii="Times New Roman" w:hAnsi="Times New Roman" w:cs="Times New Roman"/>
            <w:color w:val="0000FF"/>
            <w:sz w:val="24"/>
          </w:rPr>
          <w:t>вручение</w:t>
        </w:r>
      </w:hyperlink>
      <w:r w:rsidRPr="00981C0F">
        <w:rPr>
          <w:rFonts w:ascii="Times New Roman" w:hAnsi="Times New Roman" w:cs="Times New Roman"/>
          <w:sz w:val="24"/>
        </w:rPr>
        <w:t xml:space="preserve"> другим лицам, участвующим в деле, копий административного искового заявления и приложенных к нему документов, которые у них отсутствуют (</w:t>
      </w:r>
      <w:hyperlink r:id="rId82">
        <w:r w:rsidRPr="00981C0F">
          <w:rPr>
            <w:rFonts w:ascii="Times New Roman" w:hAnsi="Times New Roman" w:cs="Times New Roman"/>
            <w:color w:val="0000FF"/>
            <w:sz w:val="24"/>
          </w:rPr>
          <w:t>п. 1 ч. 1 ст. 126</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Если вы не направляли другим лицам, участвующим в деле, копии административного иска и приложенных к нему документов, подаваемых на бумажном носителе, представьте в суд копии заявления и документов в количестве, соответствующем числу административных ответчиков и заинтересованных лиц, а при необходимости также копии для прокурора (</w:t>
      </w:r>
      <w:hyperlink r:id="rId83">
        <w:r w:rsidRPr="00981C0F">
          <w:rPr>
            <w:rFonts w:ascii="Times New Roman" w:hAnsi="Times New Roman" w:cs="Times New Roman"/>
            <w:color w:val="0000FF"/>
            <w:sz w:val="24"/>
          </w:rPr>
          <w:t>п. 1 ч. 1 ст. 126</w:t>
        </w:r>
      </w:hyperlink>
      <w:r w:rsidRPr="00981C0F">
        <w:rPr>
          <w:rFonts w:ascii="Times New Roman" w:hAnsi="Times New Roman" w:cs="Times New Roman"/>
          <w:sz w:val="24"/>
        </w:rPr>
        <w:t xml:space="preserve"> КАС РФ);</w:t>
      </w:r>
    </w:p>
    <w:p w:rsidR="00981C0F" w:rsidRPr="00981C0F" w:rsidRDefault="00981C0F" w:rsidP="00981C0F">
      <w:pPr>
        <w:numPr>
          <w:ilvl w:val="1"/>
          <w:numId w:val="9"/>
        </w:numPr>
        <w:spacing w:after="0" w:line="240" w:lineRule="auto"/>
        <w:ind w:left="0" w:firstLine="709"/>
        <w:jc w:val="both"/>
      </w:pPr>
      <w:r w:rsidRPr="00981C0F">
        <w:rPr>
          <w:rFonts w:ascii="Times New Roman" w:hAnsi="Times New Roman" w:cs="Times New Roman"/>
          <w:sz w:val="24"/>
        </w:rPr>
        <w:t xml:space="preserve">документы, подтверждающие </w:t>
      </w:r>
      <w:hyperlink w:anchor="P133">
        <w:r w:rsidRPr="00981C0F">
          <w:rPr>
            <w:rFonts w:ascii="Times New Roman" w:hAnsi="Times New Roman" w:cs="Times New Roman"/>
            <w:color w:val="0000FF"/>
            <w:sz w:val="24"/>
          </w:rPr>
          <w:t>уплату госпошлины</w:t>
        </w:r>
      </w:hyperlink>
      <w:r w:rsidRPr="00981C0F">
        <w:rPr>
          <w:rFonts w:ascii="Times New Roman" w:hAnsi="Times New Roman" w:cs="Times New Roman"/>
          <w:sz w:val="24"/>
        </w:rPr>
        <w:t xml:space="preserve"> (например, платежное поручение) либо право на получение льготы по ее уплате, или ходатайство о предоставлении отсрочки, рассрочки, об уменьшении размера государственной пошлины с приложением документов, свидетельствующих о наличии оснований для этого (</w:t>
      </w:r>
      <w:hyperlink r:id="rId84">
        <w:r w:rsidRPr="00981C0F">
          <w:rPr>
            <w:rFonts w:ascii="Times New Roman" w:hAnsi="Times New Roman" w:cs="Times New Roman"/>
            <w:color w:val="0000FF"/>
            <w:sz w:val="24"/>
          </w:rPr>
          <w:t>п. 2 ч. 1 ст. 126</w:t>
        </w:r>
      </w:hyperlink>
      <w:r w:rsidRPr="00981C0F">
        <w:rPr>
          <w:rFonts w:ascii="Times New Roman" w:hAnsi="Times New Roman" w:cs="Times New Roman"/>
          <w:sz w:val="24"/>
        </w:rPr>
        <w:t xml:space="preserve"> КАС РФ);</w:t>
      </w:r>
    </w:p>
    <w:p w:rsidR="00981C0F" w:rsidRPr="00981C0F" w:rsidRDefault="00981C0F" w:rsidP="00981C0F">
      <w:pPr>
        <w:numPr>
          <w:ilvl w:val="1"/>
          <w:numId w:val="9"/>
        </w:numPr>
        <w:spacing w:after="0" w:line="240" w:lineRule="auto"/>
        <w:ind w:left="0" w:firstLine="709"/>
        <w:jc w:val="both"/>
      </w:pPr>
      <w:r w:rsidRPr="00981C0F">
        <w:rPr>
          <w:rFonts w:ascii="Times New Roman" w:hAnsi="Times New Roman" w:cs="Times New Roman"/>
          <w:sz w:val="24"/>
        </w:rPr>
        <w:t>документы, подтверждающие обстоятельства, на которых вы основываете свои требования, если вы как административный истец по данной категории административных дел, не освобождены от доказывания каких-либо из этих обстоятельств (</w:t>
      </w:r>
      <w:hyperlink r:id="rId85">
        <w:r w:rsidRPr="00981C0F">
          <w:rPr>
            <w:rFonts w:ascii="Times New Roman" w:hAnsi="Times New Roman" w:cs="Times New Roman"/>
            <w:color w:val="0000FF"/>
            <w:sz w:val="24"/>
          </w:rPr>
          <w:t>п. 3 ч. 1 ст. 126</w:t>
        </w:r>
      </w:hyperlink>
      <w:r w:rsidRPr="00981C0F">
        <w:rPr>
          <w:rFonts w:ascii="Times New Roman" w:hAnsi="Times New Roman" w:cs="Times New Roman"/>
          <w:sz w:val="24"/>
        </w:rPr>
        <w:t xml:space="preserve"> КАС РФ). Такие документы вы можете представить в том числе в форме надлежащим образом заверенной копии (</w:t>
      </w:r>
      <w:hyperlink r:id="rId86">
        <w:r w:rsidRPr="00981C0F">
          <w:rPr>
            <w:rFonts w:ascii="Times New Roman" w:hAnsi="Times New Roman" w:cs="Times New Roman"/>
            <w:color w:val="0000FF"/>
            <w:sz w:val="24"/>
          </w:rPr>
          <w:t>ч. 2 ст. 70</w:t>
        </w:r>
      </w:hyperlink>
      <w:r w:rsidRPr="00981C0F">
        <w:rPr>
          <w:rFonts w:ascii="Times New Roman" w:hAnsi="Times New Roman" w:cs="Times New Roman"/>
          <w:sz w:val="24"/>
        </w:rPr>
        <w:t xml:space="preserve"> КАС РФ). Предоставление подлинников обязательно по требованию суда и в некоторых других случаях, предусмотренных </w:t>
      </w:r>
      <w:hyperlink r:id="rId87">
        <w:r w:rsidRPr="00981C0F">
          <w:rPr>
            <w:rFonts w:ascii="Times New Roman" w:hAnsi="Times New Roman" w:cs="Times New Roman"/>
            <w:color w:val="0000FF"/>
            <w:sz w:val="24"/>
          </w:rPr>
          <w:t>ч. 3 ст. 70</w:t>
        </w:r>
      </w:hyperlink>
      <w:r w:rsidRPr="00981C0F">
        <w:rPr>
          <w:rFonts w:ascii="Times New Roman" w:hAnsi="Times New Roman" w:cs="Times New Roman"/>
          <w:sz w:val="24"/>
        </w:rPr>
        <w:t xml:space="preserve"> КАС РФ;</w:t>
      </w:r>
    </w:p>
    <w:p w:rsidR="00981C0F" w:rsidRPr="00981C0F" w:rsidRDefault="00981C0F" w:rsidP="00981C0F">
      <w:pPr>
        <w:numPr>
          <w:ilvl w:val="1"/>
          <w:numId w:val="9"/>
        </w:numPr>
        <w:spacing w:after="0" w:line="240" w:lineRule="auto"/>
        <w:ind w:left="0" w:firstLine="709"/>
        <w:jc w:val="both"/>
      </w:pPr>
      <w:r w:rsidRPr="00981C0F">
        <w:rPr>
          <w:rFonts w:ascii="Times New Roman" w:hAnsi="Times New Roman" w:cs="Times New Roman"/>
          <w:sz w:val="24"/>
        </w:rPr>
        <w:t xml:space="preserve">доверенность или </w:t>
      </w:r>
      <w:hyperlink r:id="rId88">
        <w:r w:rsidRPr="00981C0F">
          <w:rPr>
            <w:rFonts w:ascii="Times New Roman" w:hAnsi="Times New Roman" w:cs="Times New Roman"/>
            <w:color w:val="0000FF"/>
            <w:sz w:val="24"/>
          </w:rPr>
          <w:t>иные</w:t>
        </w:r>
      </w:hyperlink>
      <w:r w:rsidRPr="00981C0F">
        <w:rPr>
          <w:rFonts w:ascii="Times New Roman" w:hAnsi="Times New Roman" w:cs="Times New Roman"/>
          <w:sz w:val="24"/>
        </w:rPr>
        <w:t xml:space="preserve"> документы, удостоверяющие полномочия вашего представителя, а также документ, подтверждающий наличие у представителя высшего юридического образования или ученой степени по юридической специальности, если административное исковое заявление подано представителем (</w:t>
      </w:r>
      <w:hyperlink r:id="rId89">
        <w:r w:rsidRPr="00981C0F">
          <w:rPr>
            <w:rFonts w:ascii="Times New Roman" w:hAnsi="Times New Roman" w:cs="Times New Roman"/>
            <w:color w:val="0000FF"/>
            <w:sz w:val="24"/>
          </w:rPr>
          <w:t>п. 5 ч. 1 ст. 126</w:t>
        </w:r>
      </w:hyperlink>
      <w:r w:rsidRPr="00981C0F">
        <w:rPr>
          <w:rFonts w:ascii="Times New Roman" w:hAnsi="Times New Roman" w:cs="Times New Roman"/>
          <w:sz w:val="24"/>
        </w:rPr>
        <w:t xml:space="preserve"> КАС РФ);</w:t>
      </w:r>
    </w:p>
    <w:p w:rsidR="00981C0F" w:rsidRPr="00981C0F" w:rsidRDefault="00981C0F" w:rsidP="00981C0F">
      <w:pPr>
        <w:numPr>
          <w:ilvl w:val="1"/>
          <w:numId w:val="9"/>
        </w:numPr>
        <w:spacing w:after="0" w:line="240" w:lineRule="auto"/>
        <w:ind w:left="0" w:firstLine="709"/>
        <w:jc w:val="both"/>
      </w:pPr>
      <w:r w:rsidRPr="00981C0F">
        <w:rPr>
          <w:rFonts w:ascii="Times New Roman" w:hAnsi="Times New Roman" w:cs="Times New Roman"/>
          <w:sz w:val="24"/>
        </w:rPr>
        <w:t>документы, подтверждающие соблюдение досудебного порядка урегулирования спора, если этот порядок установлен федеральным законом, или документы, содержащие сведения о жалобе, поданной в порядке подчиненности, и результатах ее рассмотрения, если такая жалоба подавалась (</w:t>
      </w:r>
      <w:hyperlink r:id="rId90">
        <w:r w:rsidRPr="00981C0F">
          <w:rPr>
            <w:rFonts w:ascii="Times New Roman" w:hAnsi="Times New Roman" w:cs="Times New Roman"/>
            <w:color w:val="0000FF"/>
            <w:sz w:val="24"/>
          </w:rPr>
          <w:t>п. 6 ч. 1 ст. 126</w:t>
        </w:r>
      </w:hyperlink>
      <w:r w:rsidRPr="00981C0F">
        <w:rPr>
          <w:rFonts w:ascii="Times New Roman" w:hAnsi="Times New Roman" w:cs="Times New Roman"/>
          <w:sz w:val="24"/>
        </w:rPr>
        <w:t xml:space="preserve"> КАС РФ);</w:t>
      </w:r>
    </w:p>
    <w:p w:rsidR="00981C0F" w:rsidRPr="00981C0F" w:rsidRDefault="00981C0F" w:rsidP="00981C0F">
      <w:pPr>
        <w:numPr>
          <w:ilvl w:val="1"/>
          <w:numId w:val="9"/>
        </w:numPr>
        <w:spacing w:after="0" w:line="240" w:lineRule="auto"/>
        <w:ind w:left="0" w:firstLine="709"/>
        <w:jc w:val="both"/>
      </w:pPr>
      <w:r w:rsidRPr="00981C0F">
        <w:rPr>
          <w:rFonts w:ascii="Times New Roman" w:hAnsi="Times New Roman" w:cs="Times New Roman"/>
          <w:sz w:val="24"/>
        </w:rPr>
        <w:t>документы, подтверждающие совершение стороной (сторонами) действий, направленных на примирение, если такие действия предпринимались и соответствующие документы имеются (</w:t>
      </w:r>
      <w:hyperlink r:id="rId91">
        <w:r w:rsidRPr="00981C0F">
          <w:rPr>
            <w:rFonts w:ascii="Times New Roman" w:hAnsi="Times New Roman" w:cs="Times New Roman"/>
            <w:color w:val="0000FF"/>
            <w:sz w:val="24"/>
          </w:rPr>
          <w:t>п. 6.1 ч. 1 ст. 126</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В случаях, предусмотренных КАС РФ, вы должны представить иные документы (</w:t>
      </w:r>
      <w:hyperlink r:id="rId92">
        <w:r w:rsidRPr="00981C0F">
          <w:rPr>
            <w:rFonts w:ascii="Times New Roman" w:hAnsi="Times New Roman" w:cs="Times New Roman"/>
            <w:color w:val="0000FF"/>
            <w:sz w:val="24"/>
          </w:rPr>
          <w:t>п. 7 ч. 1 ст. 126</w:t>
        </w:r>
      </w:hyperlink>
      <w:r w:rsidRPr="00981C0F">
        <w:rPr>
          <w:rFonts w:ascii="Times New Roman" w:hAnsi="Times New Roman" w:cs="Times New Roman"/>
          <w:sz w:val="24"/>
        </w:rPr>
        <w:t xml:space="preserve"> КАС РФ). В том числе требования о составе документов, которые необходимо приложить к </w:t>
      </w:r>
      <w:r w:rsidRPr="00981C0F">
        <w:rPr>
          <w:rFonts w:ascii="Times New Roman" w:hAnsi="Times New Roman" w:cs="Times New Roman"/>
          <w:sz w:val="24"/>
        </w:rPr>
        <w:lastRenderedPageBreak/>
        <w:t xml:space="preserve">административному иску, могут быть предусмотрены нормами </w:t>
      </w:r>
      <w:hyperlink r:id="rId93">
        <w:r w:rsidRPr="00981C0F">
          <w:rPr>
            <w:rFonts w:ascii="Times New Roman" w:hAnsi="Times New Roman" w:cs="Times New Roman"/>
            <w:color w:val="0000FF"/>
            <w:sz w:val="24"/>
          </w:rPr>
          <w:t>разд. IV</w:t>
        </w:r>
      </w:hyperlink>
      <w:r w:rsidRPr="00981C0F">
        <w:rPr>
          <w:rFonts w:ascii="Times New Roman" w:hAnsi="Times New Roman" w:cs="Times New Roman"/>
          <w:sz w:val="24"/>
        </w:rPr>
        <w:t xml:space="preserve"> КАС РФ, который устанавливает особенности производства по отдельным категориям административных дел. Например, если вы подаете административный иск об оспаривании нормативного правового акта, вы должны указать сведения о применении к вам этого акта или о том, что вы являетесь субъектом отношений, регулируемых этим актом. К административному иску вы должны приложить документы, которые подтверждают эти обстоятельства, а также копию оспариваемого нормативного правового акта (</w:t>
      </w:r>
      <w:hyperlink r:id="rId94">
        <w:r w:rsidRPr="00981C0F">
          <w:rPr>
            <w:rFonts w:ascii="Times New Roman" w:hAnsi="Times New Roman" w:cs="Times New Roman"/>
            <w:color w:val="0000FF"/>
            <w:sz w:val="24"/>
          </w:rPr>
          <w:t>п. 4 ч. 2</w:t>
        </w:r>
      </w:hyperlink>
      <w:r w:rsidRPr="00981C0F">
        <w:rPr>
          <w:rFonts w:ascii="Times New Roman" w:hAnsi="Times New Roman" w:cs="Times New Roman"/>
          <w:sz w:val="24"/>
        </w:rPr>
        <w:t xml:space="preserve">, </w:t>
      </w:r>
      <w:hyperlink r:id="rId95">
        <w:r w:rsidRPr="00981C0F">
          <w:rPr>
            <w:rFonts w:ascii="Times New Roman" w:hAnsi="Times New Roman" w:cs="Times New Roman"/>
            <w:color w:val="0000FF"/>
            <w:sz w:val="24"/>
          </w:rPr>
          <w:t>ч. 3 ст. 209</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К административному иску рекомендуем прилагать заверенные копии документов. На практике, как правило, достаточно, чтобы документы заверил руководитель организации или ее представитель по доверенности, если в доверенности оговорено такое полномочие (Кассационное </w:t>
      </w:r>
      <w:hyperlink r:id="rId96">
        <w:r w:rsidRPr="00981C0F">
          <w:rPr>
            <w:rFonts w:ascii="Times New Roman" w:hAnsi="Times New Roman" w:cs="Times New Roman"/>
            <w:color w:val="0000FF"/>
            <w:sz w:val="24"/>
          </w:rPr>
          <w:t>определение</w:t>
        </w:r>
      </w:hyperlink>
      <w:r w:rsidRPr="00981C0F">
        <w:rPr>
          <w:rFonts w:ascii="Times New Roman" w:hAnsi="Times New Roman" w:cs="Times New Roman"/>
          <w:sz w:val="24"/>
        </w:rPr>
        <w:t xml:space="preserve"> Первого кассационного суда общей юрисдикции от 25.06.2021 N 88а-15469/2021).</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Если административный иск и приложенные к нему документы не соответствуют требованиям </w:t>
      </w:r>
      <w:hyperlink r:id="rId97">
        <w:r w:rsidRPr="00981C0F">
          <w:rPr>
            <w:rFonts w:ascii="Times New Roman" w:hAnsi="Times New Roman" w:cs="Times New Roman"/>
            <w:color w:val="0000FF"/>
            <w:sz w:val="24"/>
          </w:rPr>
          <w:t>КАС</w:t>
        </w:r>
      </w:hyperlink>
      <w:r w:rsidRPr="00981C0F">
        <w:rPr>
          <w:rFonts w:ascii="Times New Roman" w:hAnsi="Times New Roman" w:cs="Times New Roman"/>
          <w:sz w:val="24"/>
        </w:rPr>
        <w:t xml:space="preserve"> РФ, судья оставит административный иск без движения. Об этом он вынесет определение (</w:t>
      </w:r>
      <w:hyperlink r:id="rId98">
        <w:r w:rsidRPr="00981C0F">
          <w:rPr>
            <w:rFonts w:ascii="Times New Roman" w:hAnsi="Times New Roman" w:cs="Times New Roman"/>
            <w:color w:val="0000FF"/>
            <w:sz w:val="24"/>
          </w:rPr>
          <w:t>ч. 1 ст. 130</w:t>
        </w:r>
      </w:hyperlink>
      <w:r w:rsidRPr="00981C0F">
        <w:rPr>
          <w:rFonts w:ascii="Times New Roman" w:hAnsi="Times New Roman" w:cs="Times New Roman"/>
          <w:sz w:val="24"/>
        </w:rPr>
        <w:t xml:space="preserve"> КАС РФ). Если в срок, установленный в определении, вы не устраните указанные судьей недостатки, вам вернут административный иск (</w:t>
      </w:r>
      <w:hyperlink r:id="rId99">
        <w:r w:rsidRPr="00981C0F">
          <w:rPr>
            <w:rFonts w:ascii="Times New Roman" w:hAnsi="Times New Roman" w:cs="Times New Roman"/>
            <w:color w:val="0000FF"/>
            <w:sz w:val="24"/>
          </w:rPr>
          <w:t>п. 7 ч. 1 ст. 129</w:t>
        </w:r>
      </w:hyperlink>
      <w:r w:rsidRPr="00981C0F">
        <w:rPr>
          <w:rFonts w:ascii="Times New Roman" w:hAnsi="Times New Roman" w:cs="Times New Roman"/>
          <w:sz w:val="24"/>
        </w:rPr>
        <w:t xml:space="preserve">, </w:t>
      </w:r>
      <w:hyperlink r:id="rId100">
        <w:r w:rsidRPr="00981C0F">
          <w:rPr>
            <w:rFonts w:ascii="Times New Roman" w:hAnsi="Times New Roman" w:cs="Times New Roman"/>
            <w:color w:val="0000FF"/>
            <w:sz w:val="24"/>
          </w:rPr>
          <w:t>ч. 2 ст. 130</w:t>
        </w:r>
      </w:hyperlink>
      <w:r w:rsidRPr="00981C0F">
        <w:rPr>
          <w:rFonts w:ascii="Times New Roman" w:hAnsi="Times New Roman" w:cs="Times New Roman"/>
          <w:sz w:val="24"/>
        </w:rPr>
        <w:t xml:space="preserve"> КАС РФ).</w:t>
      </w:r>
    </w:p>
    <w:p w:rsidR="00981C0F" w:rsidRDefault="00981C0F" w:rsidP="00981C0F">
      <w:pPr>
        <w:spacing w:after="0" w:line="240" w:lineRule="auto"/>
        <w:ind w:firstLine="709"/>
        <w:jc w:val="both"/>
      </w:pPr>
    </w:p>
    <w:p w:rsidR="00981C0F" w:rsidRDefault="00981C0F" w:rsidP="00981C0F">
      <w:pPr>
        <w:spacing w:after="0" w:line="240" w:lineRule="auto"/>
        <w:ind w:firstLine="709"/>
        <w:outlineLvl w:val="1"/>
      </w:pPr>
      <w:bookmarkStart w:id="12" w:name="P122"/>
      <w:bookmarkEnd w:id="12"/>
      <w:r>
        <w:rPr>
          <w:rFonts w:ascii="Times New Roman" w:hAnsi="Times New Roman" w:cs="Times New Roman"/>
          <w:b/>
          <w:sz w:val="28"/>
        </w:rPr>
        <w:t>4.1. Как направить копию административного искового заявления административному ответчику и другим лицам, участвующим в деле</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Административные истцы, которые не обладают государственными или иными публичными полномочиями, могут самостоятельно направить административному ответчику и другим лицам, участвующим в деле, копии административного искового заявления и копии приложений к такому заявлению, которые у них отсутствуют. Если вы этого не сделали, приложите эти копии к административному исковому заявлению, которое подаете в суд в бумажном виде (количество копий должно соответствовать числу административных ответчиков и заинтересованных лиц, а при необходимости должны быть также копии для прокурора), либо подайте административный иск и приложения к нему в электронной форме. Суд сам направит необходимые копии ответчику и заинтересованным лицам при подготовке административного дела к судебному разбирательству. Это следует из </w:t>
      </w:r>
      <w:hyperlink r:id="rId101">
        <w:r w:rsidRPr="00981C0F">
          <w:rPr>
            <w:rFonts w:ascii="Times New Roman" w:hAnsi="Times New Roman" w:cs="Times New Roman"/>
            <w:color w:val="0000FF"/>
            <w:sz w:val="24"/>
          </w:rPr>
          <w:t>п. 1 ст. 37</w:t>
        </w:r>
      </w:hyperlink>
      <w:r w:rsidRPr="00981C0F">
        <w:rPr>
          <w:rFonts w:ascii="Times New Roman" w:hAnsi="Times New Roman" w:cs="Times New Roman"/>
          <w:sz w:val="24"/>
        </w:rPr>
        <w:t xml:space="preserve">, </w:t>
      </w:r>
      <w:hyperlink r:id="rId102">
        <w:r w:rsidRPr="00981C0F">
          <w:rPr>
            <w:rFonts w:ascii="Times New Roman" w:hAnsi="Times New Roman" w:cs="Times New Roman"/>
            <w:color w:val="0000FF"/>
            <w:sz w:val="24"/>
          </w:rPr>
          <w:t>ч. 1 ст. 38</w:t>
        </w:r>
      </w:hyperlink>
      <w:r w:rsidRPr="00981C0F">
        <w:rPr>
          <w:rFonts w:ascii="Times New Roman" w:hAnsi="Times New Roman" w:cs="Times New Roman"/>
          <w:sz w:val="24"/>
        </w:rPr>
        <w:t xml:space="preserve">, </w:t>
      </w:r>
      <w:hyperlink r:id="rId103">
        <w:r w:rsidRPr="00981C0F">
          <w:rPr>
            <w:rFonts w:ascii="Times New Roman" w:hAnsi="Times New Roman" w:cs="Times New Roman"/>
            <w:color w:val="0000FF"/>
            <w:sz w:val="24"/>
          </w:rPr>
          <w:t>ч. 7 ст. 125</w:t>
        </w:r>
      </w:hyperlink>
      <w:r w:rsidRPr="00981C0F">
        <w:rPr>
          <w:rFonts w:ascii="Times New Roman" w:hAnsi="Times New Roman" w:cs="Times New Roman"/>
          <w:sz w:val="24"/>
        </w:rPr>
        <w:t xml:space="preserve">, </w:t>
      </w:r>
      <w:hyperlink r:id="rId104">
        <w:r w:rsidRPr="00981C0F">
          <w:rPr>
            <w:rFonts w:ascii="Times New Roman" w:hAnsi="Times New Roman" w:cs="Times New Roman"/>
            <w:color w:val="0000FF"/>
            <w:sz w:val="24"/>
          </w:rPr>
          <w:t>п. 1 ч. 1 ст. 126</w:t>
        </w:r>
      </w:hyperlink>
      <w:r w:rsidRPr="00981C0F">
        <w:rPr>
          <w:rFonts w:ascii="Times New Roman" w:hAnsi="Times New Roman" w:cs="Times New Roman"/>
          <w:sz w:val="24"/>
        </w:rPr>
        <w:t xml:space="preserve">, </w:t>
      </w:r>
      <w:hyperlink r:id="rId105">
        <w:r w:rsidRPr="00981C0F">
          <w:rPr>
            <w:rFonts w:ascii="Times New Roman" w:hAnsi="Times New Roman" w:cs="Times New Roman"/>
            <w:color w:val="0000FF"/>
            <w:sz w:val="24"/>
          </w:rPr>
          <w:t>п. 1 ч. 3 ст. 135</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По общему правилу направить (передать) копии административного искового заявления и приложений к нему нужно таким способом, который позволит суду убедиться в том, что адресат их получил (</w:t>
      </w:r>
      <w:hyperlink r:id="rId106">
        <w:r w:rsidRPr="00981C0F">
          <w:rPr>
            <w:rFonts w:ascii="Times New Roman" w:hAnsi="Times New Roman" w:cs="Times New Roman"/>
            <w:color w:val="0000FF"/>
            <w:sz w:val="24"/>
          </w:rPr>
          <w:t>ч. 7 ст. 125</w:t>
        </w:r>
      </w:hyperlink>
      <w:r w:rsidRPr="00981C0F">
        <w:rPr>
          <w:rFonts w:ascii="Times New Roman" w:hAnsi="Times New Roman" w:cs="Times New Roman"/>
          <w:sz w:val="24"/>
        </w:rPr>
        <w:t xml:space="preserve">, </w:t>
      </w:r>
      <w:hyperlink r:id="rId107">
        <w:r w:rsidRPr="00981C0F">
          <w:rPr>
            <w:rFonts w:ascii="Times New Roman" w:hAnsi="Times New Roman" w:cs="Times New Roman"/>
            <w:color w:val="0000FF"/>
            <w:sz w:val="24"/>
          </w:rPr>
          <w:t>п. 1 ч. 1 ст. 126</w:t>
        </w:r>
      </w:hyperlink>
      <w:r w:rsidRPr="00981C0F">
        <w:rPr>
          <w:rFonts w:ascii="Times New Roman" w:hAnsi="Times New Roman" w:cs="Times New Roman"/>
          <w:sz w:val="24"/>
        </w:rPr>
        <w:t xml:space="preserve"> КАС РФ). Например, можно:</w:t>
      </w:r>
    </w:p>
    <w:p w:rsidR="00981C0F" w:rsidRPr="00981C0F" w:rsidRDefault="00981C0F" w:rsidP="00981C0F">
      <w:pPr>
        <w:numPr>
          <w:ilvl w:val="0"/>
          <w:numId w:val="10"/>
        </w:numPr>
        <w:spacing w:after="0" w:line="240" w:lineRule="auto"/>
        <w:ind w:left="0" w:firstLine="709"/>
        <w:jc w:val="both"/>
      </w:pPr>
      <w:r w:rsidRPr="00981C0F">
        <w:rPr>
          <w:rFonts w:ascii="Times New Roman" w:hAnsi="Times New Roman" w:cs="Times New Roman"/>
          <w:sz w:val="24"/>
        </w:rPr>
        <w:t>направить их заказным письмом с уведомлением о вручении. Уведомление с отметкой о вручении вы приложите к административному иску (</w:t>
      </w:r>
      <w:hyperlink r:id="rId108">
        <w:r w:rsidRPr="00981C0F">
          <w:rPr>
            <w:rFonts w:ascii="Times New Roman" w:hAnsi="Times New Roman" w:cs="Times New Roman"/>
            <w:color w:val="0000FF"/>
            <w:sz w:val="24"/>
          </w:rPr>
          <w:t>ч. 7 ст. 125</w:t>
        </w:r>
      </w:hyperlink>
      <w:r w:rsidRPr="00981C0F">
        <w:rPr>
          <w:rFonts w:ascii="Times New Roman" w:hAnsi="Times New Roman" w:cs="Times New Roman"/>
          <w:sz w:val="24"/>
        </w:rPr>
        <w:t xml:space="preserve">, </w:t>
      </w:r>
      <w:hyperlink r:id="rId109">
        <w:r w:rsidRPr="00981C0F">
          <w:rPr>
            <w:rFonts w:ascii="Times New Roman" w:hAnsi="Times New Roman" w:cs="Times New Roman"/>
            <w:color w:val="0000FF"/>
            <w:sz w:val="24"/>
          </w:rPr>
          <w:t>п. 1 ч. 1 ст. 126</w:t>
        </w:r>
      </w:hyperlink>
      <w:r w:rsidRPr="00981C0F">
        <w:rPr>
          <w:rFonts w:ascii="Times New Roman" w:hAnsi="Times New Roman" w:cs="Times New Roman"/>
          <w:sz w:val="24"/>
        </w:rPr>
        <w:t xml:space="preserve"> КАС РФ). Также рекомендуем составлять опись вложения, чтобы подтвердить, копии каких именно документов вы направляли. Письмо административному ответчику и иным лицам, участвующим в деле, рекомендуем направлять по их </w:t>
      </w:r>
      <w:hyperlink r:id="rId110">
        <w:r w:rsidRPr="00981C0F">
          <w:rPr>
            <w:rFonts w:ascii="Times New Roman" w:hAnsi="Times New Roman" w:cs="Times New Roman"/>
            <w:color w:val="0000FF"/>
            <w:sz w:val="24"/>
          </w:rPr>
          <w:t>адресам, указанным в ЕГРЮЛ</w:t>
        </w:r>
      </w:hyperlink>
      <w:r w:rsidRPr="00981C0F">
        <w:rPr>
          <w:rFonts w:ascii="Times New Roman" w:hAnsi="Times New Roman" w:cs="Times New Roman"/>
          <w:sz w:val="24"/>
        </w:rPr>
        <w:t xml:space="preserve"> (в </w:t>
      </w:r>
      <w:hyperlink r:id="rId111">
        <w:r w:rsidRPr="00981C0F">
          <w:rPr>
            <w:rFonts w:ascii="Times New Roman" w:hAnsi="Times New Roman" w:cs="Times New Roman"/>
            <w:color w:val="0000FF"/>
            <w:sz w:val="24"/>
          </w:rPr>
          <w:t>ЕГРИП</w:t>
        </w:r>
      </w:hyperlink>
      <w:r w:rsidRPr="00981C0F">
        <w:rPr>
          <w:rFonts w:ascii="Times New Roman" w:hAnsi="Times New Roman" w:cs="Times New Roman"/>
          <w:sz w:val="24"/>
        </w:rPr>
        <w:t>, если получатель - ИП), а дополнительно - и по другим их адресам, о которых вам известно;</w:t>
      </w:r>
    </w:p>
    <w:p w:rsidR="00981C0F" w:rsidRPr="00981C0F" w:rsidRDefault="00981C0F" w:rsidP="00981C0F">
      <w:pPr>
        <w:numPr>
          <w:ilvl w:val="0"/>
          <w:numId w:val="10"/>
        </w:numPr>
        <w:spacing w:after="0" w:line="240" w:lineRule="auto"/>
        <w:ind w:left="0" w:firstLine="709"/>
        <w:jc w:val="both"/>
      </w:pPr>
      <w:r w:rsidRPr="00981C0F">
        <w:rPr>
          <w:rFonts w:ascii="Times New Roman" w:hAnsi="Times New Roman" w:cs="Times New Roman"/>
          <w:sz w:val="24"/>
        </w:rPr>
        <w:t>вручить лично административному ответчику и другим лицам, участвующим в деле, либо их представителям, уполномоченным получать корреспонденцию. Для этого подготовьте копии документов в двух экземплярах. Один из них вы вручите адресату (его представителю), а на втором попросите его поставить отметку о получении. Экземпляр с этой отметкой вы приложите к административному иску.</w:t>
      </w:r>
    </w:p>
    <w:p w:rsidR="00981C0F" w:rsidRPr="00981C0F" w:rsidRDefault="00981C0F" w:rsidP="00981C0F">
      <w:pPr>
        <w:spacing w:after="0" w:line="240" w:lineRule="auto"/>
        <w:ind w:firstLine="709"/>
        <w:jc w:val="both"/>
      </w:pPr>
      <w:r w:rsidRPr="00981C0F">
        <w:rPr>
          <w:rFonts w:ascii="Times New Roman" w:hAnsi="Times New Roman" w:cs="Times New Roman"/>
          <w:sz w:val="24"/>
        </w:rPr>
        <w:t>По общему правилу полномочия представителя получателя должны быть подтверждены доверенностью (</w:t>
      </w:r>
      <w:hyperlink r:id="rId112">
        <w:r w:rsidRPr="00981C0F">
          <w:rPr>
            <w:rFonts w:ascii="Times New Roman" w:hAnsi="Times New Roman" w:cs="Times New Roman"/>
            <w:color w:val="0000FF"/>
            <w:sz w:val="24"/>
          </w:rPr>
          <w:t>п. 1 ст. 185</w:t>
        </w:r>
      </w:hyperlink>
      <w:r w:rsidRPr="00981C0F">
        <w:rPr>
          <w:rFonts w:ascii="Times New Roman" w:hAnsi="Times New Roman" w:cs="Times New Roman"/>
          <w:sz w:val="24"/>
        </w:rPr>
        <w:t xml:space="preserve"> ГК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Полномочия также могут явствовать из обстановки (</w:t>
      </w:r>
      <w:hyperlink r:id="rId113">
        <w:r w:rsidRPr="00981C0F">
          <w:rPr>
            <w:rFonts w:ascii="Times New Roman" w:hAnsi="Times New Roman" w:cs="Times New Roman"/>
            <w:color w:val="0000FF"/>
            <w:sz w:val="24"/>
          </w:rPr>
          <w:t>п. 1 ст. 182</w:t>
        </w:r>
      </w:hyperlink>
      <w:r w:rsidRPr="00981C0F">
        <w:rPr>
          <w:rFonts w:ascii="Times New Roman" w:hAnsi="Times New Roman" w:cs="Times New Roman"/>
          <w:sz w:val="24"/>
        </w:rPr>
        <w:t xml:space="preserve"> ГК РФ). Например, сдать копии документов вы можете в канцелярию или иное подразделение, отвечающее за прием входящей корреспонденции (как правило, органы государственной власти и органы местного самоуправления имеют подобные подразделения). При получении от вас документов сотрудники канцелярии (иной аналогичной службы) проставляют на вашем экземпляре отметку установленного образца.</w:t>
      </w:r>
    </w:p>
    <w:p w:rsidR="00981C0F" w:rsidRPr="00981C0F" w:rsidRDefault="00981C0F" w:rsidP="00981C0F">
      <w:pPr>
        <w:spacing w:after="0" w:line="240" w:lineRule="auto"/>
        <w:ind w:firstLine="709"/>
        <w:jc w:val="both"/>
      </w:pPr>
      <w:r w:rsidRPr="00981C0F">
        <w:rPr>
          <w:rFonts w:ascii="Times New Roman" w:hAnsi="Times New Roman" w:cs="Times New Roman"/>
          <w:sz w:val="24"/>
        </w:rPr>
        <w:t>Если специализированного подразделения у получателя нет, вы можете вручить копии документов сотруднику получателя. Если доверенность на получение корреспонденции он вам представить не может, рекомендуем проследить, чтобы в отметке о получении на вашем экземпляре документов он указал свою должность, дату получения и входящий номер, а также проставил оттиск печати (штампа).</w:t>
      </w:r>
    </w:p>
    <w:p w:rsidR="00981C0F" w:rsidRPr="00981C0F" w:rsidRDefault="00981C0F" w:rsidP="00981C0F">
      <w:pPr>
        <w:spacing w:after="0" w:line="240" w:lineRule="auto"/>
        <w:ind w:firstLine="709"/>
        <w:jc w:val="both"/>
      </w:pPr>
      <w:r w:rsidRPr="00981C0F">
        <w:rPr>
          <w:rFonts w:ascii="Times New Roman" w:hAnsi="Times New Roman" w:cs="Times New Roman"/>
          <w:sz w:val="24"/>
        </w:rPr>
        <w:lastRenderedPageBreak/>
        <w:t>Если административное исковое заявление вы подаете в электронном виде, копии административного искового заявления и приложенных к нему документов вы можете направить лицу, участвующему в деле, обладающему государственными или иными публичными полномочиями, посредством его официального сайта (</w:t>
      </w:r>
      <w:hyperlink r:id="rId114">
        <w:r w:rsidRPr="00981C0F">
          <w:rPr>
            <w:rFonts w:ascii="Times New Roman" w:hAnsi="Times New Roman" w:cs="Times New Roman"/>
            <w:color w:val="0000FF"/>
            <w:sz w:val="24"/>
          </w:rPr>
          <w:t>ч. 8 ст. 125</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Административные истцы, которые обладают государственными или иными публичными полномочиями, обязаны самостоятельно направлять административному ответчику и другим лицам, участвующим в деле, копию административного искового заявления, а также копии приложенных к нему документов, которые отсутствуют у ответчика и других участвующих в деле лиц. Направлять копии указанных заявления и документов необходимо таким способом, который позволит суду убедиться в том, что адресат их получил. В частности, направить их можно заказным письмом с уведомлением о вручении (</w:t>
      </w:r>
      <w:hyperlink r:id="rId115">
        <w:r w:rsidRPr="00981C0F">
          <w:rPr>
            <w:rFonts w:ascii="Times New Roman" w:hAnsi="Times New Roman" w:cs="Times New Roman"/>
            <w:color w:val="0000FF"/>
            <w:sz w:val="24"/>
          </w:rPr>
          <w:t>п. 1 ст. 37</w:t>
        </w:r>
      </w:hyperlink>
      <w:r w:rsidRPr="00981C0F">
        <w:rPr>
          <w:rFonts w:ascii="Times New Roman" w:hAnsi="Times New Roman" w:cs="Times New Roman"/>
          <w:sz w:val="24"/>
        </w:rPr>
        <w:t xml:space="preserve">, </w:t>
      </w:r>
      <w:hyperlink r:id="rId116">
        <w:r w:rsidRPr="00981C0F">
          <w:rPr>
            <w:rFonts w:ascii="Times New Roman" w:hAnsi="Times New Roman" w:cs="Times New Roman"/>
            <w:color w:val="0000FF"/>
            <w:sz w:val="24"/>
          </w:rPr>
          <w:t>ч. 1 ст. 38</w:t>
        </w:r>
      </w:hyperlink>
      <w:r w:rsidRPr="00981C0F">
        <w:rPr>
          <w:rFonts w:ascii="Times New Roman" w:hAnsi="Times New Roman" w:cs="Times New Roman"/>
          <w:sz w:val="24"/>
        </w:rPr>
        <w:t xml:space="preserve">, </w:t>
      </w:r>
      <w:hyperlink r:id="rId117">
        <w:r w:rsidRPr="00981C0F">
          <w:rPr>
            <w:rFonts w:ascii="Times New Roman" w:hAnsi="Times New Roman" w:cs="Times New Roman"/>
            <w:color w:val="0000FF"/>
            <w:sz w:val="24"/>
          </w:rPr>
          <w:t>ч. 7 ст. 125</w:t>
        </w:r>
      </w:hyperlink>
      <w:r w:rsidRPr="00981C0F">
        <w:rPr>
          <w:rFonts w:ascii="Times New Roman" w:hAnsi="Times New Roman" w:cs="Times New Roman"/>
          <w:sz w:val="24"/>
        </w:rPr>
        <w:t xml:space="preserve"> КАС РФ).</w:t>
      </w:r>
    </w:p>
    <w:p w:rsidR="00981C0F" w:rsidRDefault="00981C0F" w:rsidP="00981C0F">
      <w:pPr>
        <w:spacing w:after="0" w:line="240" w:lineRule="auto"/>
        <w:ind w:firstLine="709"/>
        <w:jc w:val="both"/>
      </w:pPr>
    </w:p>
    <w:p w:rsidR="00981C0F" w:rsidRDefault="00981C0F" w:rsidP="00981C0F">
      <w:pPr>
        <w:spacing w:after="0" w:line="240" w:lineRule="auto"/>
        <w:ind w:firstLine="709"/>
        <w:outlineLvl w:val="0"/>
      </w:pPr>
      <w:bookmarkStart w:id="13" w:name="P133"/>
      <w:bookmarkEnd w:id="13"/>
      <w:r>
        <w:rPr>
          <w:rFonts w:ascii="Times New Roman" w:hAnsi="Times New Roman" w:cs="Times New Roman"/>
          <w:b/>
          <w:sz w:val="34"/>
        </w:rPr>
        <w:t>5. Как уплатить госпошлину</w:t>
      </w:r>
    </w:p>
    <w:p w:rsidR="00981C0F" w:rsidRPr="00981C0F" w:rsidRDefault="00981C0F" w:rsidP="00981C0F">
      <w:pPr>
        <w:spacing w:after="0" w:line="240" w:lineRule="auto"/>
        <w:ind w:firstLine="709"/>
        <w:jc w:val="both"/>
      </w:pPr>
      <w:r w:rsidRPr="00981C0F">
        <w:rPr>
          <w:rFonts w:ascii="Times New Roman" w:hAnsi="Times New Roman" w:cs="Times New Roman"/>
          <w:sz w:val="24"/>
        </w:rPr>
        <w:t>Для того чтобы правильно уплатить госпошлину, следуйте процедуре:</w:t>
      </w:r>
    </w:p>
    <w:p w:rsidR="00981C0F" w:rsidRPr="00981C0F" w:rsidRDefault="00981C0F" w:rsidP="00981C0F">
      <w:pPr>
        <w:numPr>
          <w:ilvl w:val="0"/>
          <w:numId w:val="11"/>
        </w:numPr>
        <w:spacing w:after="0" w:line="240" w:lineRule="auto"/>
        <w:ind w:left="0" w:firstLine="709"/>
        <w:jc w:val="both"/>
      </w:pPr>
      <w:r w:rsidRPr="00981C0F">
        <w:rPr>
          <w:rFonts w:ascii="Times New Roman" w:hAnsi="Times New Roman" w:cs="Times New Roman"/>
          <w:sz w:val="24"/>
        </w:rPr>
        <w:t xml:space="preserve">определите сумму госпошлины в соответствии с </w:t>
      </w:r>
      <w:hyperlink r:id="rId118">
        <w:r w:rsidRPr="00981C0F">
          <w:rPr>
            <w:rFonts w:ascii="Times New Roman" w:hAnsi="Times New Roman" w:cs="Times New Roman"/>
            <w:color w:val="0000FF"/>
            <w:sz w:val="24"/>
          </w:rPr>
          <w:t>п. 1 ст. 333.19</w:t>
        </w:r>
      </w:hyperlink>
      <w:r w:rsidRPr="00981C0F">
        <w:rPr>
          <w:rFonts w:ascii="Times New Roman" w:hAnsi="Times New Roman" w:cs="Times New Roman"/>
          <w:sz w:val="24"/>
        </w:rPr>
        <w:t xml:space="preserve"> и </w:t>
      </w:r>
      <w:hyperlink r:id="rId119">
        <w:r w:rsidRPr="00981C0F">
          <w:rPr>
            <w:rFonts w:ascii="Times New Roman" w:hAnsi="Times New Roman" w:cs="Times New Roman"/>
            <w:color w:val="0000FF"/>
            <w:sz w:val="24"/>
          </w:rPr>
          <w:t>ст. 333.20</w:t>
        </w:r>
      </w:hyperlink>
      <w:r w:rsidRPr="00981C0F">
        <w:rPr>
          <w:rFonts w:ascii="Times New Roman" w:hAnsi="Times New Roman" w:cs="Times New Roman"/>
          <w:sz w:val="24"/>
        </w:rPr>
        <w:t xml:space="preserve"> НК РФ. Например, для организаций госпошлина составит:</w:t>
      </w:r>
    </w:p>
    <w:p w:rsidR="00981C0F" w:rsidRPr="00981C0F" w:rsidRDefault="00981C0F" w:rsidP="00981C0F">
      <w:pPr>
        <w:numPr>
          <w:ilvl w:val="1"/>
          <w:numId w:val="11"/>
        </w:numPr>
        <w:spacing w:after="0" w:line="240" w:lineRule="auto"/>
        <w:ind w:left="0" w:firstLine="709"/>
        <w:jc w:val="both"/>
      </w:pPr>
      <w:proofErr w:type="gramStart"/>
      <w:r w:rsidRPr="00981C0F">
        <w:rPr>
          <w:rFonts w:ascii="Times New Roman" w:hAnsi="Times New Roman" w:cs="Times New Roman"/>
          <w:sz w:val="24"/>
        </w:rPr>
        <w:t>4 500 руб. Госпошлину в таком размере организация должна уплатить, в частности, за подачу административного иска об оспаривании (полностью или частично) нормативных правовых актов (нормативных актов) государственных органов, органов местного самоуправления, должностных лиц, ненормативных правовых актов Президента РФ, Правительства РФ, актов федеральных органов исполнительной власти, иных федеральных государственных органов, Банка России, государственных внебюджетных фондов, содержащих разъяснения законодательства и обладающих нормативными</w:t>
      </w:r>
      <w:proofErr w:type="gramEnd"/>
      <w:r w:rsidRPr="00981C0F">
        <w:rPr>
          <w:rFonts w:ascii="Times New Roman" w:hAnsi="Times New Roman" w:cs="Times New Roman"/>
          <w:sz w:val="24"/>
        </w:rPr>
        <w:t xml:space="preserve"> свойствами (</w:t>
      </w:r>
      <w:proofErr w:type="spellStart"/>
      <w:r w:rsidR="00F8286E" w:rsidRPr="00981C0F">
        <w:rPr>
          <w:rFonts w:ascii="Times New Roman" w:hAnsi="Times New Roman" w:cs="Times New Roman"/>
          <w:color w:val="0000FF"/>
          <w:sz w:val="24"/>
        </w:rPr>
        <w:fldChar w:fldCharType="begin"/>
      </w:r>
      <w:r w:rsidRPr="00981C0F">
        <w:rPr>
          <w:rFonts w:ascii="Times New Roman" w:hAnsi="Times New Roman" w:cs="Times New Roman"/>
          <w:color w:val="0000FF"/>
          <w:sz w:val="24"/>
        </w:rPr>
        <w:instrText xml:space="preserve"> HYPERLINK "consultantplus://offline/ref=22A243F99BC2A20CB628647471AEEAFB6B6FC7B329FFC710F7BDFC54BBD8E2429373B79C013AAF552C916E1E9CF66F5AC54663C16229D6x2CCD" \h </w:instrText>
      </w:r>
      <w:r w:rsidR="00F8286E" w:rsidRPr="00981C0F">
        <w:rPr>
          <w:rFonts w:ascii="Times New Roman" w:hAnsi="Times New Roman" w:cs="Times New Roman"/>
          <w:color w:val="0000FF"/>
          <w:sz w:val="24"/>
        </w:rPr>
        <w:fldChar w:fldCharType="separate"/>
      </w:r>
      <w:r w:rsidRPr="00981C0F">
        <w:rPr>
          <w:rFonts w:ascii="Times New Roman" w:hAnsi="Times New Roman" w:cs="Times New Roman"/>
          <w:color w:val="0000FF"/>
          <w:sz w:val="24"/>
        </w:rPr>
        <w:t>пп</w:t>
      </w:r>
      <w:proofErr w:type="spellEnd"/>
      <w:r w:rsidRPr="00981C0F">
        <w:rPr>
          <w:rFonts w:ascii="Times New Roman" w:hAnsi="Times New Roman" w:cs="Times New Roman"/>
          <w:color w:val="0000FF"/>
          <w:sz w:val="24"/>
        </w:rPr>
        <w:t>. 6</w:t>
      </w:r>
      <w:r w:rsidR="00F8286E" w:rsidRPr="00981C0F">
        <w:rPr>
          <w:rFonts w:ascii="Times New Roman" w:hAnsi="Times New Roman" w:cs="Times New Roman"/>
          <w:color w:val="0000FF"/>
          <w:sz w:val="24"/>
        </w:rPr>
        <w:fldChar w:fldCharType="end"/>
      </w:r>
      <w:r w:rsidRPr="00981C0F">
        <w:rPr>
          <w:rFonts w:ascii="Times New Roman" w:hAnsi="Times New Roman" w:cs="Times New Roman"/>
          <w:sz w:val="24"/>
        </w:rPr>
        <w:t xml:space="preserve">, </w:t>
      </w:r>
      <w:hyperlink r:id="rId120">
        <w:r w:rsidRPr="00981C0F">
          <w:rPr>
            <w:rFonts w:ascii="Times New Roman" w:hAnsi="Times New Roman" w:cs="Times New Roman"/>
            <w:color w:val="0000FF"/>
            <w:sz w:val="24"/>
          </w:rPr>
          <w:t>6.1 п. 1 ст. 333.19</w:t>
        </w:r>
      </w:hyperlink>
      <w:r w:rsidRPr="00981C0F">
        <w:rPr>
          <w:rFonts w:ascii="Times New Roman" w:hAnsi="Times New Roman" w:cs="Times New Roman"/>
          <w:sz w:val="24"/>
        </w:rPr>
        <w:t xml:space="preserve"> НК РФ);</w:t>
      </w:r>
    </w:p>
    <w:p w:rsidR="00981C0F" w:rsidRPr="00981C0F" w:rsidRDefault="00981C0F" w:rsidP="00981C0F">
      <w:pPr>
        <w:numPr>
          <w:ilvl w:val="1"/>
          <w:numId w:val="11"/>
        </w:numPr>
        <w:spacing w:after="0" w:line="240" w:lineRule="auto"/>
        <w:ind w:left="0" w:firstLine="709"/>
        <w:jc w:val="both"/>
      </w:pPr>
      <w:proofErr w:type="gramStart"/>
      <w:r w:rsidRPr="00981C0F">
        <w:rPr>
          <w:rFonts w:ascii="Times New Roman" w:hAnsi="Times New Roman" w:cs="Times New Roman"/>
          <w:sz w:val="24"/>
        </w:rPr>
        <w:t>2 000 руб. Госпошлину в таком размере организация должна уплатить за подачу административного иска о признании ненормативного правового акта недействительным и о признании решений и действий (бездействия) государственных органов, органов местного самоуправления, иных органов, должностных лиц незаконными (</w:t>
      </w:r>
      <w:proofErr w:type="spellStart"/>
      <w:r w:rsidR="00F8286E" w:rsidRPr="00981C0F">
        <w:rPr>
          <w:rFonts w:ascii="Times New Roman" w:hAnsi="Times New Roman" w:cs="Times New Roman"/>
          <w:color w:val="0000FF"/>
          <w:sz w:val="24"/>
        </w:rPr>
        <w:fldChar w:fldCharType="begin"/>
      </w:r>
      <w:r w:rsidRPr="00981C0F">
        <w:rPr>
          <w:rFonts w:ascii="Times New Roman" w:hAnsi="Times New Roman" w:cs="Times New Roman"/>
          <w:color w:val="0000FF"/>
          <w:sz w:val="24"/>
        </w:rPr>
        <w:instrText xml:space="preserve"> HYPERLINK "consultantplus://offline/ref=22A243F99BC2A20CB628647471AEEAFB6B6FC7B329FFC710F7BDFC54BBD8E2429373B79C013AAF562C916E1E9CF66F5AC54663C16229D6x2CCD" \h </w:instrText>
      </w:r>
      <w:r w:rsidR="00F8286E" w:rsidRPr="00981C0F">
        <w:rPr>
          <w:rFonts w:ascii="Times New Roman" w:hAnsi="Times New Roman" w:cs="Times New Roman"/>
          <w:color w:val="0000FF"/>
          <w:sz w:val="24"/>
        </w:rPr>
        <w:fldChar w:fldCharType="separate"/>
      </w:r>
      <w:r w:rsidRPr="00981C0F">
        <w:rPr>
          <w:rFonts w:ascii="Times New Roman" w:hAnsi="Times New Roman" w:cs="Times New Roman"/>
          <w:color w:val="0000FF"/>
          <w:sz w:val="24"/>
        </w:rPr>
        <w:t>пп</w:t>
      </w:r>
      <w:proofErr w:type="spellEnd"/>
      <w:r w:rsidRPr="00981C0F">
        <w:rPr>
          <w:rFonts w:ascii="Times New Roman" w:hAnsi="Times New Roman" w:cs="Times New Roman"/>
          <w:color w:val="0000FF"/>
          <w:sz w:val="24"/>
        </w:rPr>
        <w:t>. 7 п. 1 ст. 333.19</w:t>
      </w:r>
      <w:r w:rsidR="00F8286E" w:rsidRPr="00981C0F">
        <w:rPr>
          <w:rFonts w:ascii="Times New Roman" w:hAnsi="Times New Roman" w:cs="Times New Roman"/>
          <w:color w:val="0000FF"/>
          <w:sz w:val="24"/>
        </w:rPr>
        <w:fldChar w:fldCharType="end"/>
      </w:r>
      <w:r w:rsidRPr="00981C0F">
        <w:rPr>
          <w:rFonts w:ascii="Times New Roman" w:hAnsi="Times New Roman" w:cs="Times New Roman"/>
          <w:sz w:val="24"/>
        </w:rPr>
        <w:t xml:space="preserve"> НК РФ).</w:t>
      </w:r>
      <w:proofErr w:type="gramEnd"/>
    </w:p>
    <w:p w:rsidR="00981C0F" w:rsidRPr="00981C0F" w:rsidRDefault="00981C0F" w:rsidP="00981C0F">
      <w:pPr>
        <w:spacing w:after="0" w:line="240" w:lineRule="auto"/>
        <w:ind w:firstLine="709"/>
        <w:jc w:val="both"/>
      </w:pPr>
      <w:r w:rsidRPr="00981C0F">
        <w:rPr>
          <w:rFonts w:ascii="Times New Roman" w:hAnsi="Times New Roman" w:cs="Times New Roman"/>
          <w:sz w:val="24"/>
        </w:rPr>
        <w:t>Для расчета госпошлины можно воспользоваться сервисом "Калькуляторы", ссылку на который вы найдете на главной странице СПС "КонсультантПлюс".</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При уплате госпошлины вы можете воспользоваться </w:t>
      </w:r>
      <w:hyperlink r:id="rId121">
        <w:r w:rsidRPr="00981C0F">
          <w:rPr>
            <w:rFonts w:ascii="Times New Roman" w:hAnsi="Times New Roman" w:cs="Times New Roman"/>
            <w:color w:val="0000FF"/>
            <w:sz w:val="24"/>
          </w:rPr>
          <w:t>льготами</w:t>
        </w:r>
      </w:hyperlink>
      <w:r w:rsidRPr="00981C0F">
        <w:rPr>
          <w:rFonts w:ascii="Times New Roman" w:hAnsi="Times New Roman" w:cs="Times New Roman"/>
          <w:sz w:val="24"/>
        </w:rPr>
        <w:t>, предусмотренными законодательством о налогах и сборах (</w:t>
      </w:r>
      <w:hyperlink r:id="rId122">
        <w:r w:rsidRPr="00981C0F">
          <w:rPr>
            <w:rFonts w:ascii="Times New Roman" w:hAnsi="Times New Roman" w:cs="Times New Roman"/>
            <w:color w:val="0000FF"/>
            <w:sz w:val="24"/>
          </w:rPr>
          <w:t>ч. 1 ст. 104</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Если административных истцов больше одного, общая сумма госпошлины распределяется между ними и уплачивается ими в равных долях. Если среди таких истцов есть освобожденные от уплаты госпошлины, то размер госпошлины уменьшается пропорционально количеству освобожденных от ее уплаты лиц. Оставшуюся часть уплачивают административные истцы, не освобожденные от уплаты, в равных долях (</w:t>
      </w:r>
      <w:hyperlink r:id="rId123">
        <w:r w:rsidRPr="00981C0F">
          <w:rPr>
            <w:rFonts w:ascii="Times New Roman" w:hAnsi="Times New Roman" w:cs="Times New Roman"/>
            <w:color w:val="0000FF"/>
            <w:sz w:val="24"/>
          </w:rPr>
          <w:t>п. 2 ст. 333.18</w:t>
        </w:r>
      </w:hyperlink>
      <w:r w:rsidRPr="00981C0F">
        <w:rPr>
          <w:rFonts w:ascii="Times New Roman" w:hAnsi="Times New Roman" w:cs="Times New Roman"/>
          <w:sz w:val="24"/>
        </w:rPr>
        <w:t xml:space="preserve"> НК РФ);</w:t>
      </w:r>
    </w:p>
    <w:p w:rsidR="00981C0F" w:rsidRPr="00981C0F" w:rsidRDefault="00981C0F" w:rsidP="00981C0F">
      <w:pPr>
        <w:numPr>
          <w:ilvl w:val="0"/>
          <w:numId w:val="11"/>
        </w:numPr>
        <w:spacing w:after="0" w:line="240" w:lineRule="auto"/>
        <w:ind w:left="0" w:firstLine="709"/>
        <w:jc w:val="both"/>
      </w:pPr>
      <w:r w:rsidRPr="00981C0F">
        <w:rPr>
          <w:rFonts w:ascii="Times New Roman" w:hAnsi="Times New Roman" w:cs="Times New Roman"/>
          <w:sz w:val="24"/>
        </w:rPr>
        <w:t>уплатите госпошлину. Как правило, уплатить госпошлину нужно до подачи административного иска. Документ об уплате госпошлины вы должны приложить к административному иску (</w:t>
      </w:r>
      <w:proofErr w:type="spellStart"/>
      <w:r w:rsidR="00F8286E" w:rsidRPr="00981C0F">
        <w:rPr>
          <w:rFonts w:ascii="Times New Roman" w:hAnsi="Times New Roman" w:cs="Times New Roman"/>
          <w:color w:val="0000FF"/>
          <w:sz w:val="24"/>
        </w:rPr>
        <w:fldChar w:fldCharType="begin"/>
      </w:r>
      <w:r w:rsidRPr="00981C0F">
        <w:rPr>
          <w:rFonts w:ascii="Times New Roman" w:hAnsi="Times New Roman" w:cs="Times New Roman"/>
          <w:color w:val="0000FF"/>
          <w:sz w:val="24"/>
        </w:rPr>
        <w:instrText xml:space="preserve"> HYPERLINK "consultantplus://offline/ref=22A243F99BC2A20CB628647471AEEAFB6B6FC7B329FFC710F7BDFC54BBD8E2429373B79C013AAC552C916E1E9CF66F5AC54663C16229D6x2CCD" \h </w:instrText>
      </w:r>
      <w:r w:rsidR="00F8286E" w:rsidRPr="00981C0F">
        <w:rPr>
          <w:rFonts w:ascii="Times New Roman" w:hAnsi="Times New Roman" w:cs="Times New Roman"/>
          <w:color w:val="0000FF"/>
          <w:sz w:val="24"/>
        </w:rPr>
        <w:fldChar w:fldCharType="separate"/>
      </w:r>
      <w:r w:rsidRPr="00981C0F">
        <w:rPr>
          <w:rFonts w:ascii="Times New Roman" w:hAnsi="Times New Roman" w:cs="Times New Roman"/>
          <w:color w:val="0000FF"/>
          <w:sz w:val="24"/>
        </w:rPr>
        <w:t>пп</w:t>
      </w:r>
      <w:proofErr w:type="spellEnd"/>
      <w:r w:rsidRPr="00981C0F">
        <w:rPr>
          <w:rFonts w:ascii="Times New Roman" w:hAnsi="Times New Roman" w:cs="Times New Roman"/>
          <w:color w:val="0000FF"/>
          <w:sz w:val="24"/>
        </w:rPr>
        <w:t>. 1 п. 1 ст. 333.18</w:t>
      </w:r>
      <w:r w:rsidR="00F8286E" w:rsidRPr="00981C0F">
        <w:rPr>
          <w:rFonts w:ascii="Times New Roman" w:hAnsi="Times New Roman" w:cs="Times New Roman"/>
          <w:color w:val="0000FF"/>
          <w:sz w:val="24"/>
        </w:rPr>
        <w:fldChar w:fldCharType="end"/>
      </w:r>
      <w:r w:rsidRPr="00981C0F">
        <w:rPr>
          <w:rFonts w:ascii="Times New Roman" w:hAnsi="Times New Roman" w:cs="Times New Roman"/>
          <w:sz w:val="24"/>
        </w:rPr>
        <w:t xml:space="preserve"> НК РФ, </w:t>
      </w:r>
      <w:hyperlink r:id="rId124">
        <w:r w:rsidRPr="00981C0F">
          <w:rPr>
            <w:rFonts w:ascii="Times New Roman" w:hAnsi="Times New Roman" w:cs="Times New Roman"/>
            <w:color w:val="0000FF"/>
            <w:sz w:val="24"/>
          </w:rPr>
          <w:t>п. 2 ч. 1 ст. 126</w:t>
        </w:r>
      </w:hyperlink>
      <w:r w:rsidRPr="00981C0F">
        <w:rPr>
          <w:rFonts w:ascii="Times New Roman" w:hAnsi="Times New Roman" w:cs="Times New Roman"/>
          <w:sz w:val="24"/>
        </w:rPr>
        <w:t xml:space="preserve"> КАС РФ). По вашему ходатайству (с учетом вашего имущественного положения) вам может быть предоставлена отсрочка или рассрочка уплаты госпошлины. Также с учетом вашего имущественного положения может быть уменьшен размер госпошлины или вас могут освободить от ее уплаты (</w:t>
      </w:r>
      <w:hyperlink r:id="rId125">
        <w:r w:rsidRPr="00981C0F">
          <w:rPr>
            <w:rFonts w:ascii="Times New Roman" w:hAnsi="Times New Roman" w:cs="Times New Roman"/>
            <w:color w:val="0000FF"/>
            <w:sz w:val="24"/>
          </w:rPr>
          <w:t>ч. 2 ст. 104</w:t>
        </w:r>
      </w:hyperlink>
      <w:r w:rsidRPr="00981C0F">
        <w:rPr>
          <w:rFonts w:ascii="Times New Roman" w:hAnsi="Times New Roman" w:cs="Times New Roman"/>
          <w:sz w:val="24"/>
        </w:rPr>
        <w:t xml:space="preserve"> КАС РФ, </w:t>
      </w:r>
      <w:hyperlink r:id="rId126">
        <w:r w:rsidRPr="00981C0F">
          <w:rPr>
            <w:rFonts w:ascii="Times New Roman" w:hAnsi="Times New Roman" w:cs="Times New Roman"/>
            <w:color w:val="0000FF"/>
            <w:sz w:val="24"/>
          </w:rPr>
          <w:t>п. 2 ст. 333.20</w:t>
        </w:r>
      </w:hyperlink>
      <w:r w:rsidRPr="00981C0F">
        <w:rPr>
          <w:rFonts w:ascii="Times New Roman" w:hAnsi="Times New Roman" w:cs="Times New Roman"/>
          <w:sz w:val="24"/>
        </w:rPr>
        <w:t xml:space="preserve">, </w:t>
      </w:r>
      <w:hyperlink r:id="rId127">
        <w:r w:rsidRPr="00981C0F">
          <w:rPr>
            <w:rFonts w:ascii="Times New Roman" w:hAnsi="Times New Roman" w:cs="Times New Roman"/>
            <w:color w:val="0000FF"/>
            <w:sz w:val="24"/>
          </w:rPr>
          <w:t>п. 1 ст. 333.41</w:t>
        </w:r>
      </w:hyperlink>
      <w:r w:rsidRPr="00981C0F">
        <w:rPr>
          <w:rFonts w:ascii="Times New Roman" w:hAnsi="Times New Roman" w:cs="Times New Roman"/>
          <w:sz w:val="24"/>
        </w:rPr>
        <w:t xml:space="preserve"> НК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Реквизиты для уплаты госпошлины вы можете узнать в канцелярии суда, в который вы подаете административный иск, или на его сайте.</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Госпошлину за вас </w:t>
      </w:r>
      <w:hyperlink r:id="rId128">
        <w:r w:rsidRPr="00981C0F">
          <w:rPr>
            <w:rFonts w:ascii="Times New Roman" w:hAnsi="Times New Roman" w:cs="Times New Roman"/>
            <w:color w:val="0000FF"/>
            <w:sz w:val="24"/>
          </w:rPr>
          <w:t>может заплатить</w:t>
        </w:r>
      </w:hyperlink>
      <w:r w:rsidRPr="00981C0F">
        <w:rPr>
          <w:rFonts w:ascii="Times New Roman" w:hAnsi="Times New Roman" w:cs="Times New Roman"/>
          <w:sz w:val="24"/>
        </w:rPr>
        <w:t xml:space="preserve"> иное лицо.</w:t>
      </w:r>
    </w:p>
    <w:p w:rsidR="00981C0F" w:rsidRDefault="00981C0F" w:rsidP="00981C0F">
      <w:pPr>
        <w:spacing w:after="0" w:line="240" w:lineRule="auto"/>
        <w:ind w:firstLine="709"/>
        <w:jc w:val="both"/>
      </w:pPr>
    </w:p>
    <w:p w:rsidR="00981C0F" w:rsidRDefault="00981C0F" w:rsidP="00981C0F">
      <w:pPr>
        <w:spacing w:after="0" w:line="240" w:lineRule="auto"/>
        <w:ind w:firstLine="709"/>
        <w:outlineLvl w:val="0"/>
      </w:pPr>
      <w:bookmarkStart w:id="14" w:name="P145"/>
      <w:bookmarkEnd w:id="14"/>
      <w:r>
        <w:rPr>
          <w:rFonts w:ascii="Times New Roman" w:hAnsi="Times New Roman" w:cs="Times New Roman"/>
          <w:b/>
          <w:sz w:val="34"/>
        </w:rPr>
        <w:t>6. В каком виде подать административный иск</w:t>
      </w:r>
    </w:p>
    <w:p w:rsidR="00981C0F" w:rsidRPr="00981C0F" w:rsidRDefault="00981C0F" w:rsidP="00981C0F">
      <w:pPr>
        <w:spacing w:after="0" w:line="240" w:lineRule="auto"/>
        <w:ind w:firstLine="709"/>
        <w:jc w:val="both"/>
      </w:pPr>
      <w:r w:rsidRPr="00981C0F">
        <w:rPr>
          <w:rFonts w:ascii="Times New Roman" w:hAnsi="Times New Roman" w:cs="Times New Roman"/>
          <w:sz w:val="24"/>
        </w:rPr>
        <w:t>Административный иск можно подать на бумажном носителе или в электронном виде, в том числе в форме электронного документа (</w:t>
      </w:r>
      <w:hyperlink r:id="rId129">
        <w:r w:rsidRPr="00981C0F">
          <w:rPr>
            <w:rFonts w:ascii="Times New Roman" w:hAnsi="Times New Roman" w:cs="Times New Roman"/>
            <w:color w:val="0000FF"/>
            <w:sz w:val="24"/>
          </w:rPr>
          <w:t>ч. 2 ст. 45</w:t>
        </w:r>
      </w:hyperlink>
      <w:r w:rsidRPr="00981C0F">
        <w:rPr>
          <w:rFonts w:ascii="Times New Roman" w:hAnsi="Times New Roman" w:cs="Times New Roman"/>
          <w:sz w:val="24"/>
        </w:rPr>
        <w:t xml:space="preserve"> КАС РФ).</w:t>
      </w:r>
    </w:p>
    <w:p w:rsidR="00981C0F" w:rsidRPr="00981C0F" w:rsidRDefault="00981C0F" w:rsidP="00981C0F">
      <w:pPr>
        <w:spacing w:after="0" w:line="240" w:lineRule="auto"/>
        <w:ind w:firstLine="709"/>
        <w:jc w:val="both"/>
      </w:pPr>
      <w:r w:rsidRPr="00981C0F">
        <w:rPr>
          <w:rFonts w:ascii="Times New Roman" w:hAnsi="Times New Roman" w:cs="Times New Roman"/>
          <w:sz w:val="24"/>
        </w:rPr>
        <w:t xml:space="preserve">В бумажном виде административный иск вы можете подать непосредственно в суд или отправить по почте. Направлять иск по почте рекомендуем почтовым отправлением с объявленной ценностью с </w:t>
      </w:r>
      <w:hyperlink r:id="rId130">
        <w:r w:rsidRPr="00981C0F">
          <w:rPr>
            <w:rFonts w:ascii="Times New Roman" w:hAnsi="Times New Roman" w:cs="Times New Roman"/>
            <w:color w:val="0000FF"/>
            <w:sz w:val="24"/>
          </w:rPr>
          <w:t>описью вложения</w:t>
        </w:r>
      </w:hyperlink>
      <w:r w:rsidRPr="00981C0F">
        <w:rPr>
          <w:rFonts w:ascii="Times New Roman" w:hAnsi="Times New Roman" w:cs="Times New Roman"/>
          <w:sz w:val="24"/>
        </w:rPr>
        <w:t xml:space="preserve"> и </w:t>
      </w:r>
      <w:hyperlink r:id="rId131">
        <w:r w:rsidRPr="00981C0F">
          <w:rPr>
            <w:rFonts w:ascii="Times New Roman" w:hAnsi="Times New Roman" w:cs="Times New Roman"/>
            <w:color w:val="0000FF"/>
            <w:sz w:val="24"/>
          </w:rPr>
          <w:t>уведомлением о вручении</w:t>
        </w:r>
      </w:hyperlink>
      <w:r w:rsidRPr="00981C0F">
        <w:rPr>
          <w:rFonts w:ascii="Times New Roman" w:hAnsi="Times New Roman" w:cs="Times New Roman"/>
          <w:sz w:val="24"/>
        </w:rPr>
        <w:t xml:space="preserve"> по адресу суда, который вы можете найти на его сайте. Так вы сможете подтвердить, какие именно документы вы отправляли и когда. Перед </w:t>
      </w:r>
      <w:r w:rsidRPr="00981C0F">
        <w:rPr>
          <w:rFonts w:ascii="Times New Roman" w:hAnsi="Times New Roman" w:cs="Times New Roman"/>
          <w:sz w:val="24"/>
        </w:rPr>
        <w:lastRenderedPageBreak/>
        <w:t>тем как вы будете подавать административный иск, рекомендуем изучить правила подачи документов на сайте конкретного суда.</w:t>
      </w:r>
    </w:p>
    <w:p w:rsidR="00981C0F" w:rsidRPr="00981C0F" w:rsidRDefault="00981C0F" w:rsidP="00981C0F">
      <w:pPr>
        <w:spacing w:after="0" w:line="240" w:lineRule="auto"/>
        <w:ind w:firstLine="709"/>
        <w:jc w:val="both"/>
      </w:pPr>
      <w:r w:rsidRPr="00981C0F">
        <w:rPr>
          <w:rFonts w:ascii="Times New Roman" w:hAnsi="Times New Roman" w:cs="Times New Roman"/>
          <w:sz w:val="24"/>
        </w:rPr>
        <w:t>В электронном виде административный иск и документы к нему можно подать, в частности (</w:t>
      </w:r>
      <w:hyperlink r:id="rId132">
        <w:r w:rsidRPr="00981C0F">
          <w:rPr>
            <w:rFonts w:ascii="Times New Roman" w:hAnsi="Times New Roman" w:cs="Times New Roman"/>
            <w:color w:val="0000FF"/>
            <w:sz w:val="24"/>
          </w:rPr>
          <w:t>ч. 2.1 ст. 45</w:t>
        </w:r>
      </w:hyperlink>
      <w:r w:rsidRPr="00981C0F">
        <w:rPr>
          <w:rFonts w:ascii="Times New Roman" w:hAnsi="Times New Roman" w:cs="Times New Roman"/>
          <w:sz w:val="24"/>
        </w:rPr>
        <w:t xml:space="preserve"> КАС РФ):</w:t>
      </w:r>
    </w:p>
    <w:p w:rsidR="00981C0F" w:rsidRPr="00981C0F" w:rsidRDefault="00981C0F" w:rsidP="00981C0F">
      <w:pPr>
        <w:numPr>
          <w:ilvl w:val="0"/>
          <w:numId w:val="12"/>
        </w:numPr>
        <w:spacing w:after="0" w:line="240" w:lineRule="auto"/>
        <w:ind w:left="0" w:firstLine="709"/>
        <w:jc w:val="both"/>
      </w:pPr>
      <w:r w:rsidRPr="00981C0F">
        <w:rPr>
          <w:rFonts w:ascii="Times New Roman" w:hAnsi="Times New Roman" w:cs="Times New Roman"/>
          <w:sz w:val="24"/>
        </w:rPr>
        <w:t>через единый портал государственных и муниципальных услуг;</w:t>
      </w:r>
    </w:p>
    <w:p w:rsidR="00981C0F" w:rsidRPr="00981C0F" w:rsidRDefault="00981C0F" w:rsidP="00981C0F">
      <w:pPr>
        <w:numPr>
          <w:ilvl w:val="0"/>
          <w:numId w:val="12"/>
        </w:numPr>
        <w:spacing w:after="0" w:line="240" w:lineRule="auto"/>
        <w:ind w:left="0" w:firstLine="709"/>
        <w:jc w:val="both"/>
      </w:pPr>
      <w:r w:rsidRPr="00981C0F">
        <w:rPr>
          <w:rFonts w:ascii="Times New Roman" w:hAnsi="Times New Roman" w:cs="Times New Roman"/>
          <w:sz w:val="24"/>
        </w:rPr>
        <w:t xml:space="preserve">через информационную систему </w:t>
      </w:r>
      <w:hyperlink r:id="rId133">
        <w:r w:rsidRPr="00981C0F">
          <w:rPr>
            <w:rFonts w:ascii="Times New Roman" w:hAnsi="Times New Roman" w:cs="Times New Roman"/>
            <w:color w:val="0000FF"/>
            <w:sz w:val="24"/>
          </w:rPr>
          <w:t>ГАС "Правосудие"</w:t>
        </w:r>
      </w:hyperlink>
      <w:r w:rsidRPr="00981C0F">
        <w:rPr>
          <w:rFonts w:ascii="Times New Roman" w:hAnsi="Times New Roman" w:cs="Times New Roman"/>
          <w:sz w:val="24"/>
        </w:rPr>
        <w:t>. Подача документов осуществляется через личный кабинет пользователя, созданный в разделе "Подача процессуальных документов в электронном виде" официального сайта суда, который расположен на интернет-портале ГАС "Правосудие" (https://sudrf.ru/) (</w:t>
      </w:r>
      <w:hyperlink r:id="rId134">
        <w:r w:rsidRPr="00981C0F">
          <w:rPr>
            <w:rFonts w:ascii="Times New Roman" w:hAnsi="Times New Roman" w:cs="Times New Roman"/>
            <w:color w:val="0000FF"/>
            <w:sz w:val="24"/>
          </w:rPr>
          <w:t>п. п. 1.4</w:t>
        </w:r>
      </w:hyperlink>
      <w:r w:rsidRPr="00981C0F">
        <w:rPr>
          <w:rFonts w:ascii="Times New Roman" w:hAnsi="Times New Roman" w:cs="Times New Roman"/>
          <w:sz w:val="24"/>
        </w:rPr>
        <w:t xml:space="preserve">, </w:t>
      </w:r>
      <w:hyperlink r:id="rId135">
        <w:r w:rsidRPr="00981C0F">
          <w:rPr>
            <w:rFonts w:ascii="Times New Roman" w:hAnsi="Times New Roman" w:cs="Times New Roman"/>
            <w:color w:val="0000FF"/>
            <w:sz w:val="24"/>
          </w:rPr>
          <w:t>2.1.1</w:t>
        </w:r>
      </w:hyperlink>
      <w:r w:rsidRPr="00981C0F">
        <w:rPr>
          <w:rFonts w:ascii="Times New Roman" w:hAnsi="Times New Roman" w:cs="Times New Roman"/>
          <w:sz w:val="24"/>
        </w:rPr>
        <w:t xml:space="preserve"> Порядка подачи электронных документов в суды общей юрисдикции, </w:t>
      </w:r>
      <w:hyperlink r:id="rId136">
        <w:r w:rsidRPr="00981C0F">
          <w:rPr>
            <w:rFonts w:ascii="Times New Roman" w:hAnsi="Times New Roman" w:cs="Times New Roman"/>
            <w:color w:val="0000FF"/>
            <w:sz w:val="24"/>
          </w:rPr>
          <w:t>п. п. 1.4</w:t>
        </w:r>
      </w:hyperlink>
      <w:r w:rsidRPr="00981C0F">
        <w:rPr>
          <w:rFonts w:ascii="Times New Roman" w:hAnsi="Times New Roman" w:cs="Times New Roman"/>
          <w:sz w:val="24"/>
        </w:rPr>
        <w:t xml:space="preserve">, </w:t>
      </w:r>
      <w:hyperlink r:id="rId137">
        <w:r w:rsidRPr="00981C0F">
          <w:rPr>
            <w:rFonts w:ascii="Times New Roman" w:hAnsi="Times New Roman" w:cs="Times New Roman"/>
            <w:color w:val="0000FF"/>
            <w:sz w:val="24"/>
          </w:rPr>
          <w:t>2.1.1</w:t>
        </w:r>
      </w:hyperlink>
      <w:r w:rsidRPr="00981C0F">
        <w:rPr>
          <w:rFonts w:ascii="Times New Roman" w:hAnsi="Times New Roman" w:cs="Times New Roman"/>
          <w:sz w:val="24"/>
        </w:rPr>
        <w:t xml:space="preserve"> Порядка подачи мировым судьям документов в электронном виде).</w:t>
      </w:r>
      <w:bookmarkEnd w:id="0"/>
    </w:p>
    <w:sectPr w:rsidR="00981C0F" w:rsidRPr="00981C0F" w:rsidSect="003A6DA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1409"/>
    <w:multiLevelType w:val="multilevel"/>
    <w:tmpl w:val="9334AE0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98577B"/>
    <w:multiLevelType w:val="multilevel"/>
    <w:tmpl w:val="CA9AFB96"/>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CA6F22"/>
    <w:multiLevelType w:val="multilevel"/>
    <w:tmpl w:val="89A29C74"/>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447821"/>
    <w:multiLevelType w:val="multilevel"/>
    <w:tmpl w:val="B040142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5219CD"/>
    <w:multiLevelType w:val="multilevel"/>
    <w:tmpl w:val="12D60A0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F845DA"/>
    <w:multiLevelType w:val="multilevel"/>
    <w:tmpl w:val="DFE02CA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6F56A0"/>
    <w:multiLevelType w:val="multilevel"/>
    <w:tmpl w:val="FDC62D4A"/>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3D54B7"/>
    <w:multiLevelType w:val="multilevel"/>
    <w:tmpl w:val="83EC909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C25222"/>
    <w:multiLevelType w:val="multilevel"/>
    <w:tmpl w:val="763674E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064B9D"/>
    <w:multiLevelType w:val="multilevel"/>
    <w:tmpl w:val="FA2295E2"/>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FD3C38"/>
    <w:multiLevelType w:val="multilevel"/>
    <w:tmpl w:val="C210514A"/>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EB662BD"/>
    <w:multiLevelType w:val="multilevel"/>
    <w:tmpl w:val="501A59E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lvlOverride w:ilvl="0">
      <w:startOverride w:val="1"/>
    </w:lvlOverride>
  </w:num>
  <w:num w:numId="2">
    <w:abstractNumId w:val="10"/>
    <w:lvlOverride w:ilvl="0">
      <w:startOverride w:val="1"/>
    </w:lvlOverride>
  </w:num>
  <w:num w:numId="3">
    <w:abstractNumId w:val="0"/>
    <w:lvlOverride w:ilvl="0">
      <w:startOverride w:val="1"/>
    </w:lvlOverride>
  </w:num>
  <w:num w:numId="4">
    <w:abstractNumId w:val="9"/>
    <w:lvlOverride w:ilvl="0">
      <w:startOverride w:val="1"/>
    </w:lvlOverride>
  </w:num>
  <w:num w:numId="5">
    <w:abstractNumId w:val="5"/>
    <w:lvlOverride w:ilvl="0">
      <w:startOverride w:val="1"/>
    </w:lvlOverride>
  </w:num>
  <w:num w:numId="6">
    <w:abstractNumId w:val="3"/>
    <w:lvlOverride w:ilvl="0">
      <w:startOverride w:val="1"/>
    </w:lvlOverride>
  </w:num>
  <w:num w:numId="7">
    <w:abstractNumId w:val="4"/>
    <w:lvlOverride w:ilvl="0">
      <w:startOverride w:val="1"/>
    </w:lvlOverride>
  </w:num>
  <w:num w:numId="8">
    <w:abstractNumId w:val="1"/>
    <w:lvlOverride w:ilvl="0">
      <w:startOverride w:val="1"/>
    </w:lvlOverride>
  </w:num>
  <w:num w:numId="9">
    <w:abstractNumId w:val="6"/>
    <w:lvlOverride w:ilvl="0">
      <w:startOverride w:val="1"/>
    </w:lvlOverride>
  </w:num>
  <w:num w:numId="10">
    <w:abstractNumId w:val="11"/>
    <w:lvlOverride w:ilvl="0">
      <w:startOverride w:val="1"/>
    </w:lvlOverride>
  </w:num>
  <w:num w:numId="11">
    <w:abstractNumId w:val="2"/>
    <w:lvlOverride w:ilvl="0">
      <w:startOverride w:val="1"/>
    </w:lvlOverride>
  </w:num>
  <w:num w:numId="12">
    <w:abstractNumId w:val="7"/>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drawingGridHorizontalSpacing w:val="110"/>
  <w:displayHorizontalDrawingGridEvery w:val="2"/>
  <w:characterSpacingControl w:val="doNotCompress"/>
  <w:compat/>
  <w:rsids>
    <w:rsidRoot w:val="00E068A7"/>
    <w:rsid w:val="00232D55"/>
    <w:rsid w:val="003A6DAA"/>
    <w:rsid w:val="003D6E3F"/>
    <w:rsid w:val="00981C0F"/>
    <w:rsid w:val="00E068A7"/>
    <w:rsid w:val="00F828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C0F"/>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2A243F99BC2A20CB628647471AEEAFB6B68CCB320FFC710F7BDFC54BBD8E2429373B7950038A60176816A57C9FE715FDC5866DF62x2CAD" TargetMode="External"/><Relationship Id="rId117" Type="http://schemas.openxmlformats.org/officeDocument/2006/relationships/hyperlink" Target="consultantplus://offline/ref=22A243F99BC2A20CB628647471AEEAFB6B68CCB320FFC710F7BDFC54BBD8E2429373B79C003CA55324CE6B0B8DAE625FDE5864D87E2BD42DxFCBD" TargetMode="External"/><Relationship Id="rId21" Type="http://schemas.openxmlformats.org/officeDocument/2006/relationships/hyperlink" Target="consultantplus://offline/ref=22A243F99BC2A20CB628647471AEEAFB6B68CCB320FFC710F7BDFC54BBD8E2429373B79C003CAF522ECE6B0B8DAE625FDE5864D87E2BD42DxFCBD" TargetMode="External"/><Relationship Id="rId42" Type="http://schemas.openxmlformats.org/officeDocument/2006/relationships/hyperlink" Target="consultantplus://offline/ref=22A243F99BC2A20CB628647471AEEAFB6C64CCB726FBC710F7BDFC54BBD8E2429373B79C003CAF5626CE6B0B8DAE625FDE5864D87E2BD42DxFCBD" TargetMode="External"/><Relationship Id="rId47" Type="http://schemas.openxmlformats.org/officeDocument/2006/relationships/hyperlink" Target="consultantplus://offline/ref=22A243F99BC2A20CB628647471AEEAFB6B68C7B627FCC710F7BDFC54BBD8E2429373B79B043CA60176816A57C9FE715FDC5866DF62x2CAD" TargetMode="External"/><Relationship Id="rId63" Type="http://schemas.openxmlformats.org/officeDocument/2006/relationships/hyperlink" Target="consultantplus://offline/ref=22A243F99BC2A20CB628647471AEEAFB6B68CCB320FFC710F7BDFC54BBD8E2429373B79C003CAC512FCE6B0B8DAE625FDE5864D87E2BD42DxFCBD" TargetMode="External"/><Relationship Id="rId68" Type="http://schemas.openxmlformats.org/officeDocument/2006/relationships/hyperlink" Target="consultantplus://offline/ref=22A243F99BC2A20CB628647471AEEAFB6B68CCB320FFC710F7BDFC54BBD8E2429373B79F053AA60176816A57C9FE715FDC5866DF62x2CAD" TargetMode="External"/><Relationship Id="rId84" Type="http://schemas.openxmlformats.org/officeDocument/2006/relationships/hyperlink" Target="consultantplus://offline/ref=22A243F99BC2A20CB628647471AEEAFB6B68CCB320FFC710F7BDFC54BBD8E2429373B79C003CA5532FCE6B0B8DAE625FDE5864D87E2BD42DxFCBD" TargetMode="External"/><Relationship Id="rId89" Type="http://schemas.openxmlformats.org/officeDocument/2006/relationships/hyperlink" Target="consultantplus://offline/ref=22A243F99BC2A20CB628647471AEEAFB6B68CCB320FFC710F7BDFC54BBD8E2429373B79E023AA60176816A57C9FE715FDC5866DF62x2CAD" TargetMode="External"/><Relationship Id="rId112" Type="http://schemas.openxmlformats.org/officeDocument/2006/relationships/hyperlink" Target="consultantplus://offline/ref=22A243F99BC2A20CB628647471AEEAFB6B6FCDB126FFC710F7BDFC54BBD8E2429373B79C003DAD542FCE6B0B8DAE625FDE5864D87E2BD42DxFCBD" TargetMode="External"/><Relationship Id="rId133" Type="http://schemas.openxmlformats.org/officeDocument/2006/relationships/hyperlink" Target="consultantplus://offline/ref=22A243F99BC2A20CB628647471AEEAFB6B6CC0B321FAC710F7BDFC54BBD8E2429373B79C003CAD5721CE6B0B8DAE625FDE5864D87E2BD42DxFCBD" TargetMode="External"/><Relationship Id="rId138" Type="http://schemas.openxmlformats.org/officeDocument/2006/relationships/fontTable" Target="fontTable.xml"/><Relationship Id="rId16" Type="http://schemas.openxmlformats.org/officeDocument/2006/relationships/hyperlink" Target="consultantplus://offline/ref=22A243F99BC2A20CB628647471AEEAFB6B68CCB320FFC710F7BDFC54BBD8E2429373B79C003CAF5C27CE6B0B8DAE625FDE5864D87E2BD42DxFCBD" TargetMode="External"/><Relationship Id="rId107" Type="http://schemas.openxmlformats.org/officeDocument/2006/relationships/hyperlink" Target="consultantplus://offline/ref=22A243F99BC2A20CB628647471AEEAFB6B68CCB320FFC710F7BDFC54BBD8E2429373B79A053CA60176816A57C9FE715FDC5866DF62x2CAD" TargetMode="External"/><Relationship Id="rId11" Type="http://schemas.openxmlformats.org/officeDocument/2006/relationships/hyperlink" Target="consultantplus://offline/ref=22A243F99BC2A20CB628647471AEEAFB6B68CCB320FFC710F7BDFC54BBD8E2429373B79F0537F9046390325ACCE56F58C54464DDx6C3D" TargetMode="External"/><Relationship Id="rId32" Type="http://schemas.openxmlformats.org/officeDocument/2006/relationships/hyperlink" Target="consultantplus://offline/ref=22A243F99BC2A20CB628647471AEEAFB6B68CCB320FFC710F7BDFC54BBD8E2429373B79C003CAA5527CE6B0B8DAE625FDE5864D87E2BD42DxFCBD" TargetMode="External"/><Relationship Id="rId37" Type="http://schemas.openxmlformats.org/officeDocument/2006/relationships/hyperlink" Target="consultantplus://offline/ref=22A243F99BC2A20CB628647471AEEAFB6B68CCB320FFC710F7BDFC54BBD8E2429373B79C003DA85D22CE6B0B8DAE625FDE5864D87E2BD42DxFCBD" TargetMode="External"/><Relationship Id="rId53" Type="http://schemas.openxmlformats.org/officeDocument/2006/relationships/hyperlink" Target="consultantplus://offline/ref=22A243F99BC2A20CB628647471AEEAFB6B68CCB320FFC710F7BDFC54BBD8E2429373B79C003CAD5424CE6B0B8DAE625FDE5864D87E2BD42DxFCBD" TargetMode="External"/><Relationship Id="rId58" Type="http://schemas.openxmlformats.org/officeDocument/2006/relationships/hyperlink" Target="consultantplus://offline/ref=22A243F99BC2A20CB628647471AEEAFB6B68CCB320FFC710F7BDFC54BBD8E2429373B79F0237F9046390325ACCE56F58C54464DDx6C3D" TargetMode="External"/><Relationship Id="rId74" Type="http://schemas.openxmlformats.org/officeDocument/2006/relationships/hyperlink" Target="consultantplus://offline/ref=22A243F99BC2A20CB628647471AEEAFB6B68CCB320FFC710F7BDFC54BBD8E2429373B79C003CA95124CE6B0B8DAE625FDE5864D87E2BD42DxFCBD" TargetMode="External"/><Relationship Id="rId79" Type="http://schemas.openxmlformats.org/officeDocument/2006/relationships/hyperlink" Target="consultantplus://offline/ref=22A243F99BC2A20CB628647471AEEAFB6B68CCB320FFC710F7BDFC54BBD8E2429373B79A0435A60176816A57C9FE715FDC5866DF62x2CAD" TargetMode="External"/><Relationship Id="rId102" Type="http://schemas.openxmlformats.org/officeDocument/2006/relationships/hyperlink" Target="consultantplus://offline/ref=22A243F99BC2A20CB628647471AEEAFB6B68CCB320FFC710F7BDFC54BBD8E2429373B79C003CAF5021CE6B0B8DAE625FDE5864D87E2BD42DxFCBD" TargetMode="External"/><Relationship Id="rId123" Type="http://schemas.openxmlformats.org/officeDocument/2006/relationships/hyperlink" Target="consultantplus://offline/ref=22A243F99BC2A20CB628647471AEEAFB6B6FC7B329FFC710F7BDFC54BBD8E2429373B79A083CA60176816A57C9FE715FDC5866DF62x2CAD" TargetMode="External"/><Relationship Id="rId128" Type="http://schemas.openxmlformats.org/officeDocument/2006/relationships/hyperlink" Target="consultantplus://offline/ref=22A243F99BC2A20CB6286B7F6FAEEAFB6E6DC6B523FAC710F7BDFC54BBD8E2429373B79C003CAD532FCE6B0B8DAE625FDE5864D87E2BD42DxFCBD" TargetMode="External"/><Relationship Id="rId5" Type="http://schemas.openxmlformats.org/officeDocument/2006/relationships/hyperlink" Target="consultantplus://offline/ref=22A243F99BC2A20CB628647471AEEAFB6B68CCB320FFC710F7BDFC54BBD8E2429373B79C003CAD5122CE6B0B8DAE625FDE5864D87E2BD42DxFCBD" TargetMode="External"/><Relationship Id="rId90" Type="http://schemas.openxmlformats.org/officeDocument/2006/relationships/hyperlink" Target="consultantplus://offline/ref=22A243F99BC2A20CB628647471AEEAFB6B68CCB320FFC710F7BDFC54BBD8E2429373B79C003CA55225CE6B0B8DAE625FDE5864D87E2BD42DxFCBD" TargetMode="External"/><Relationship Id="rId95" Type="http://schemas.openxmlformats.org/officeDocument/2006/relationships/hyperlink" Target="consultantplus://offline/ref=22A243F99BC2A20CB628647471AEEAFB6B68CCB320FFC710F7BDFC54BBD8E2429373B79C003DAE5327CE6B0B8DAE625FDE5864D87E2BD42DxFCBD" TargetMode="External"/><Relationship Id="rId22" Type="http://schemas.openxmlformats.org/officeDocument/2006/relationships/hyperlink" Target="consultantplus://offline/ref=22A243F99BC2A20CB628647471AEEAFB6B68CCB320FFC710F7BDFC54BBD8E2429373B79C003CAF5327CE6B0B8DAE625FDE5864D87E2BD42DxFCBD" TargetMode="External"/><Relationship Id="rId27" Type="http://schemas.openxmlformats.org/officeDocument/2006/relationships/hyperlink" Target="consultantplus://offline/ref=22A243F99BC2A20CB628647471AEEAFB6B68CCB320FFC710F7BDFC54BBD8E2429373B79C003DA95724CE6B0B8DAE625FDE5864D87E2BD42DxFCBD" TargetMode="External"/><Relationship Id="rId43" Type="http://schemas.openxmlformats.org/officeDocument/2006/relationships/hyperlink" Target="consultantplus://offline/ref=22A243F99BC2A20CB628647471AEEAFB6B68CCB320FFC710F7BDFC54BBD8E2429373B79C003CAF5227CE6B0B8DAE625FDE5864D87E2BD42DxFCBD" TargetMode="External"/><Relationship Id="rId48" Type="http://schemas.openxmlformats.org/officeDocument/2006/relationships/hyperlink" Target="consultantplus://offline/ref=22A243F99BC2A20CB628647471AEEAFB6B68CCB320FFC710F7BDFC54BBD8E2428173EF900039B35520DB3D5ACBxFC8D" TargetMode="External"/><Relationship Id="rId64" Type="http://schemas.openxmlformats.org/officeDocument/2006/relationships/hyperlink" Target="consultantplus://offline/ref=22A243F99BC2A20CB628647471AEEAFB6B68CCB320FFC710F7BDFC54BBD8E2429373B79C003EA85724CE6B0B8DAE625FDE5864D87E2BD42DxFCBD" TargetMode="External"/><Relationship Id="rId69" Type="http://schemas.openxmlformats.org/officeDocument/2006/relationships/hyperlink" Target="consultantplus://offline/ref=22A243F99BC2A20CB628647471AEEAFB6B68CCB320FFC710F7BDFC54BBD8E2429373B79F063AA60176816A57C9FE715FDC5866DF62x2CAD" TargetMode="External"/><Relationship Id="rId113" Type="http://schemas.openxmlformats.org/officeDocument/2006/relationships/hyperlink" Target="consultantplus://offline/ref=22A243F99BC2A20CB628647471AEEAFB6B6FCDB126FFC710F7BDFC54BBD8E2429373B79C003DAD5524CE6B0B8DAE625FDE5864D87E2BD42DxFCBD" TargetMode="External"/><Relationship Id="rId118" Type="http://schemas.openxmlformats.org/officeDocument/2006/relationships/hyperlink" Target="consultantplus://offline/ref=22A243F99BC2A20CB628647471AEEAFB6B6FC7B329FFC710F7BDFC54BBD8E2429373B79C013AAC542C916E1E9CF66F5AC54663C16229D6x2CCD" TargetMode="External"/><Relationship Id="rId134" Type="http://schemas.openxmlformats.org/officeDocument/2006/relationships/hyperlink" Target="consultantplus://offline/ref=22A243F99BC2A20CB628647471AEEAFB6B6CC0B321FAC710F7BDFC54BBD8E2429373B79C003CAD5721CE6B0B8DAE625FDE5864D87E2BD42DxFCBD" TargetMode="External"/><Relationship Id="rId139" Type="http://schemas.openxmlformats.org/officeDocument/2006/relationships/theme" Target="theme/theme1.xml"/><Relationship Id="rId8" Type="http://schemas.openxmlformats.org/officeDocument/2006/relationships/hyperlink" Target="consultantplus://offline/ref=22A243F99BC2A20CB628647471AEEAFB6B68CCB320FFC710F7BDFC54BBD8E2429373B79C003CA55121CE6B0B8DAE625FDE5864D87E2BD42DxFCBD" TargetMode="External"/><Relationship Id="rId51" Type="http://schemas.openxmlformats.org/officeDocument/2006/relationships/hyperlink" Target="consultantplus://offline/ref=22A243F99BC2A20CB628647471AEEAFB6B68CCB320FFC710F7BDFC54BBD8E2429373B79C003CA55C24CE6B0B8DAE625FDE5864D87E2BD42DxFCBD" TargetMode="External"/><Relationship Id="rId72" Type="http://schemas.openxmlformats.org/officeDocument/2006/relationships/hyperlink" Target="consultantplus://offline/ref=22A243F99BC2A20CB628647471AEEAFB6B68CCB320FFC710F7BDFC54BBD8E2429373B79C003CA55120CE6B0B8DAE625FDE5864D87E2BD42DxFCBD" TargetMode="External"/><Relationship Id="rId80" Type="http://schemas.openxmlformats.org/officeDocument/2006/relationships/hyperlink" Target="consultantplus://offline/ref=22A243F99BC2A20CB628647471AEEAFB6B68CCB320FFC710F7BDFC54BBD8E2429373B79C003CA55C22CE6B0B8DAE625FDE5864D87E2BD42DxFCBD" TargetMode="External"/><Relationship Id="rId85" Type="http://schemas.openxmlformats.org/officeDocument/2006/relationships/hyperlink" Target="consultantplus://offline/ref=22A243F99BC2A20CB628647471AEEAFB6B68CCB320FFC710F7BDFC54BBD8E2429373B79C003CA5532ECE6B0B8DAE625FDE5864D87E2BD42DxFCBD" TargetMode="External"/><Relationship Id="rId93" Type="http://schemas.openxmlformats.org/officeDocument/2006/relationships/hyperlink" Target="consultantplus://offline/ref=22A243F99BC2A20CB628647471AEEAFB6B68CCB320FFC710F7BDFC54BBD8E2429373B79C003DAE5621CE6B0B8DAE625FDE5864D87E2BD42DxFCBD" TargetMode="External"/><Relationship Id="rId98" Type="http://schemas.openxmlformats.org/officeDocument/2006/relationships/hyperlink" Target="consultantplus://offline/ref=22A243F99BC2A20CB628647471AEEAFB6B68CCB320FFC710F7BDFC54BBD8E2429373B79C003CA45522CE6B0B8DAE625FDE5864D87E2BD42DxFCBD" TargetMode="External"/><Relationship Id="rId121" Type="http://schemas.openxmlformats.org/officeDocument/2006/relationships/hyperlink" Target="consultantplus://offline/ref=22A243F99BC2A20CB628647471AEEAFB6B6FC7B329FFC710F7BDFC54BBD8E2429373B794093CA85E73947B0FC4FB6A41DB417ADD602BxDC7D" TargetMode="External"/><Relationship Id="rId3" Type="http://schemas.openxmlformats.org/officeDocument/2006/relationships/settings" Target="settings.xml"/><Relationship Id="rId12" Type="http://schemas.openxmlformats.org/officeDocument/2006/relationships/hyperlink" Target="consultantplus://offline/ref=22A243F99BC2A20CB628647471AEEAFB6B68CCB320FFC710F7BDFC54BBD8E2429373B79E0037F9046390325ACCE56F58C54464DDx6C3D" TargetMode="External"/><Relationship Id="rId17" Type="http://schemas.openxmlformats.org/officeDocument/2006/relationships/hyperlink" Target="consultantplus://offline/ref=22A243F99BC2A20CB628647471AEEAFB6B68CCB320FFC710F7BDFC54BBD8E2429373B79C003CAF5020CE6B0B8DAE625FDE5864D87E2BD42DxFCBD" TargetMode="External"/><Relationship Id="rId25" Type="http://schemas.openxmlformats.org/officeDocument/2006/relationships/hyperlink" Target="consultantplus://offline/ref=22A243F99BC2A20CB628647471AEEAFB6B68CCB320FFC710F7BDFC54BBD8E2429373B7950039A60176816A57C9FE715FDC5866DF62x2CAD" TargetMode="External"/><Relationship Id="rId33" Type="http://schemas.openxmlformats.org/officeDocument/2006/relationships/hyperlink" Target="consultantplus://offline/ref=22A243F99BC2A20CB628647471AEEAFB6B68CCB320FFC710F7BDFC54BBD8E2429373B79C003CA45226CE6B0B8DAE625FDE5864D87E2BD42DxFCBD" TargetMode="External"/><Relationship Id="rId38" Type="http://schemas.openxmlformats.org/officeDocument/2006/relationships/hyperlink" Target="consultantplus://offline/ref=22A243F99BC2A20CB628647471AEEAFB6B68CCB320FFC710F7BDFC54BBD8E2429373B79C003CAB5C2ECE6B0B8DAE625FDE5864D87E2BD42DxFCBD" TargetMode="External"/><Relationship Id="rId46" Type="http://schemas.openxmlformats.org/officeDocument/2006/relationships/hyperlink" Target="consultantplus://offline/ref=22A243F99BC2A20CB628647471AEEAFB6C64CCB726FBC710F7BDFC54BBD8E2429373B79C003CAC5421CE6B0B8DAE625FDE5864D87E2BD42DxFCBD" TargetMode="External"/><Relationship Id="rId59" Type="http://schemas.openxmlformats.org/officeDocument/2006/relationships/hyperlink" Target="consultantplus://offline/ref=22A243F99BC2A20CB628647471AEEAFB6B68CCB320FFC710F7BDFC54BBD8E2429373B79C003CAC5720CE6B0B8DAE625FDE5864D87E2BD42DxFCBD" TargetMode="External"/><Relationship Id="rId67" Type="http://schemas.openxmlformats.org/officeDocument/2006/relationships/hyperlink" Target="consultantplus://offline/ref=22A243F99BC2A20CB628647471AEEAFB6B68CCB320FFC710F7BDFC54BBD8E2429373B79C003CAC5321CE6B0B8DAE625FDE5864D87E2BD42DxFCBD" TargetMode="External"/><Relationship Id="rId103" Type="http://schemas.openxmlformats.org/officeDocument/2006/relationships/hyperlink" Target="consultantplus://offline/ref=22A243F99BC2A20CB628647471AEEAFB6B68CCB320FFC710F7BDFC54BBD8E2429373B79C003CA55324CE6B0B8DAE625FDE5864D87E2BD42DxFCBD" TargetMode="External"/><Relationship Id="rId108" Type="http://schemas.openxmlformats.org/officeDocument/2006/relationships/hyperlink" Target="consultantplus://offline/ref=22A243F99BC2A20CB628647471AEEAFB6B68CCB320FFC710F7BDFC54BBD8E2429373B79C003CA55324CE6B0B8DAE625FDE5864D87E2BD42DxFCBD" TargetMode="External"/><Relationship Id="rId116" Type="http://schemas.openxmlformats.org/officeDocument/2006/relationships/hyperlink" Target="consultantplus://offline/ref=22A243F99BC2A20CB628647471AEEAFB6B68CCB320FFC710F7BDFC54BBD8E2429373B79C003CAF5021CE6B0B8DAE625FDE5864D87E2BD42DxFCBD" TargetMode="External"/><Relationship Id="rId124" Type="http://schemas.openxmlformats.org/officeDocument/2006/relationships/hyperlink" Target="consultantplus://offline/ref=22A243F99BC2A20CB628647471AEEAFB6B68CCB320FFC710F7BDFC54BBD8E2429373B79C003CA5532FCE6B0B8DAE625FDE5864D87E2BD42DxFCBD" TargetMode="External"/><Relationship Id="rId129" Type="http://schemas.openxmlformats.org/officeDocument/2006/relationships/hyperlink" Target="consultantplus://offline/ref=22A243F99BC2A20CB628647471AEEAFB6B68CCB320FFC710F7BDFC54BBD8E2429373B79A0234A60176816A57C9FE715FDC5866DF62x2CAD" TargetMode="External"/><Relationship Id="rId137" Type="http://schemas.openxmlformats.org/officeDocument/2006/relationships/hyperlink" Target="consultantplus://offline/ref=22A243F99BC2A20CB628647471AEEAFB6D64C5B727FBC710F7BDFC54BBD8E2429373B79C003CAD5624CE6B0B8DAE625FDE5864D87E2BD42DxFCBD" TargetMode="External"/><Relationship Id="rId20" Type="http://schemas.openxmlformats.org/officeDocument/2006/relationships/hyperlink" Target="consultantplus://offline/ref=22A243F99BC2A20CB628647471AEEAFB6B68CCB320FFC710F7BDFC54BBD8E2429373B79C003CAF502ECE6B0B8DAE625FDE5864D87E2BD42DxFCBD" TargetMode="External"/><Relationship Id="rId41" Type="http://schemas.openxmlformats.org/officeDocument/2006/relationships/hyperlink" Target="consultantplus://offline/ref=22A243F99BC2A20CB628647471AEEAFB6B68CCB320FFC710F7BDFC54BBD8E2429373B79C003DA9572FCE6B0B8DAE625FDE5864D87E2BD42DxFCBD" TargetMode="External"/><Relationship Id="rId54" Type="http://schemas.openxmlformats.org/officeDocument/2006/relationships/hyperlink" Target="consultantplus://offline/ref=22A243F99BC2A20CB628647471AEEAFB6B68C7B627FCC710F7BDFC54BBD8E2428173EF900039B35520DB3D5ACBxFC8D" TargetMode="External"/><Relationship Id="rId62" Type="http://schemas.openxmlformats.org/officeDocument/2006/relationships/hyperlink" Target="consultantplus://offline/ref=22A243F99BC2A20CB628647471AEEAFB6B68CCB320FFC710F7BDFC54BBD8E2429373B79F0237F9046390325ACCE56F58C54464DDx6C3D" TargetMode="External"/><Relationship Id="rId70" Type="http://schemas.openxmlformats.org/officeDocument/2006/relationships/hyperlink" Target="consultantplus://offline/ref=22A243F99BC2A20CB628647471AEEAFB6B68CCB320FFC710F7BDFC54BBD8E2429373B79C003CAC5224CE6B0B8DAE625FDE5864D87E2BD42DxFCBD" TargetMode="External"/><Relationship Id="rId75" Type="http://schemas.openxmlformats.org/officeDocument/2006/relationships/hyperlink" Target="consultantplus://offline/ref=22A243F99BC2A20CB628647471AEEAFB6B68CCB320FFC710F7BDFC54BBD8E2429373B79F0835A60176816A57C9FE715FDC5866DF62x2CAD" TargetMode="External"/><Relationship Id="rId83" Type="http://schemas.openxmlformats.org/officeDocument/2006/relationships/hyperlink" Target="consultantplus://offline/ref=22A243F99BC2A20CB628647471AEEAFB6B68CCB320FFC710F7BDFC54BBD8E2429373B79A053CA60176816A57C9FE715FDC5866DF62x2CAD" TargetMode="External"/><Relationship Id="rId88" Type="http://schemas.openxmlformats.org/officeDocument/2006/relationships/hyperlink" Target="consultantplus://offline/ref=22A243F99BC2A20CB628647471AEEAFB6B6FCDB126FFC710F7BDFC54BBD8E2429373B799073CA60176816A57C9FE715FDC5866DF62x2CAD" TargetMode="External"/><Relationship Id="rId91" Type="http://schemas.openxmlformats.org/officeDocument/2006/relationships/hyperlink" Target="consultantplus://offline/ref=22A243F99BC2A20CB628647471AEEAFB6B68CCB320FFC710F7BDFC54BBD8E2429373B79B0239A60176816A57C9FE715FDC5866DF62x2CAD" TargetMode="External"/><Relationship Id="rId96" Type="http://schemas.openxmlformats.org/officeDocument/2006/relationships/hyperlink" Target="consultantplus://offline/ref=22A243F99BC2A20CB628636669DFB4F66E679BB824FFC84EABE2A709ECD1E815D43CEEDE4431AC5527C53D52C2AF3E1B8E4B64DA7E29D331FA8C09xFC4D" TargetMode="External"/><Relationship Id="rId111" Type="http://schemas.openxmlformats.org/officeDocument/2006/relationships/hyperlink" Target="consultantplus://offline/ref=22A243F99BC2A20CB628647471AEEAFB6B68CCB026FFC710F7BDFC54BBD8E2429373B79C003CAF552FCE6B0B8DAE625FDE5864D87E2BD42DxFCBD" TargetMode="External"/><Relationship Id="rId132" Type="http://schemas.openxmlformats.org/officeDocument/2006/relationships/hyperlink" Target="consultantplus://offline/ref=22A243F99BC2A20CB628647471AEEAFB6B68CCB320FFC710F7BDFC54BBD8E2429373B79A0235A60176816A57C9FE715FDC5866DF62x2CAD" TargetMode="External"/><Relationship Id="rId1" Type="http://schemas.openxmlformats.org/officeDocument/2006/relationships/numbering" Target="numbering.xml"/><Relationship Id="rId6" Type="http://schemas.openxmlformats.org/officeDocument/2006/relationships/hyperlink" Target="consultantplus://offline/ref=22A243F99BC2A20CB628647471AEEAFB6B68CCB320FFC710F7BDFC54BBD8E2429373B79C003CA5562ECE6B0B8DAE625FDE5864D87E2BD42DxFCBD" TargetMode="External"/><Relationship Id="rId15" Type="http://schemas.openxmlformats.org/officeDocument/2006/relationships/hyperlink" Target="consultantplus://offline/ref=22A243F99BC2A20CB628647471AEEAFB6B68CCB320FFC710F7BDFC54BBD8E2429373B79C003CAF522ECE6B0B8DAE625FDE5864D87E2BD42DxFCBD" TargetMode="External"/><Relationship Id="rId23" Type="http://schemas.openxmlformats.org/officeDocument/2006/relationships/hyperlink" Target="consultantplus://offline/ref=22A243F99BC2A20CB628647471AEEAFB6B68CCB320FFC710F7BDFC54BBD8E2429373B79C003CAD5026CE6B0B8DAE625FDE5864D87E2BD42DxFCBD" TargetMode="External"/><Relationship Id="rId28" Type="http://schemas.openxmlformats.org/officeDocument/2006/relationships/hyperlink" Target="consultantplus://offline/ref=22A243F99BC2A20CB628647471AEEAFB6B68CCB320FFC710F7BDFC54BBD8E2429373B79E0534A60176816A57C9FE715FDC5866DF62x2CAD" TargetMode="External"/><Relationship Id="rId36" Type="http://schemas.openxmlformats.org/officeDocument/2006/relationships/hyperlink" Target="consultantplus://offline/ref=22A243F99BC2A20CB628647471AEEAFB6B68CCB320FFC710F7BDFC54BBD8E2429373B79C003DA85220CE6B0B8DAE625FDE5864D87E2BD42DxFCBD" TargetMode="External"/><Relationship Id="rId49" Type="http://schemas.openxmlformats.org/officeDocument/2006/relationships/hyperlink" Target="consultantplus://offline/ref=22A243F99BC2A20CB628647471AEEAFB6B6FC1B324FAC710F7BDFC54BBD8E2429373B79C003CAD552ECE6B0B8DAE625FDE5864D87E2BD42DxFCBD" TargetMode="External"/><Relationship Id="rId57" Type="http://schemas.openxmlformats.org/officeDocument/2006/relationships/hyperlink" Target="consultantplus://offline/ref=22A243F99BC2A20CB628647471AEEAFB6B68CCB320FFC710F7BDFC54BBD8E2429373B79C003CAC572ECE6B0B8DAE625FDE5864D87E2BD42DxFCBD" TargetMode="External"/><Relationship Id="rId106" Type="http://schemas.openxmlformats.org/officeDocument/2006/relationships/hyperlink" Target="consultantplus://offline/ref=22A243F99BC2A20CB628647471AEEAFB6B68CCB320FFC710F7BDFC54BBD8E2429373B79C003CA55324CE6B0B8DAE625FDE5864D87E2BD42DxFCBD" TargetMode="External"/><Relationship Id="rId114" Type="http://schemas.openxmlformats.org/officeDocument/2006/relationships/hyperlink" Target="consultantplus://offline/ref=22A243F99BC2A20CB628647471AEEAFB6B68CCB320FFC710F7BDFC54BBD8E2429373B79A0434A60176816A57C9FE715FDC5866DF62x2CAD" TargetMode="External"/><Relationship Id="rId119" Type="http://schemas.openxmlformats.org/officeDocument/2006/relationships/hyperlink" Target="consultantplus://offline/ref=22A243F99BC2A20CB628647471AEEAFB6B6FC7B329FFC710F7BDFC54BBD8E2429373B7940835AD5E73947B0FC4FB6A41DB417ADD602BxDC7D" TargetMode="External"/><Relationship Id="rId127" Type="http://schemas.openxmlformats.org/officeDocument/2006/relationships/hyperlink" Target="consultantplus://offline/ref=22A243F99BC2A20CB628647471AEEAFB6B6FC7B329FFC710F7BDFC54BBD8E2429373B79F0438AA5E73947B0FC4FB6A41DB417ADD602BxDC7D" TargetMode="External"/><Relationship Id="rId10" Type="http://schemas.openxmlformats.org/officeDocument/2006/relationships/hyperlink" Target="consultantplus://offline/ref=22A243F99BC2A20CB628647471AEEAFB6B68CCB320FFC710F7BDFC54BBD8E2428173EF900039B35520DB3D5ACBxFC8D" TargetMode="External"/><Relationship Id="rId31" Type="http://schemas.openxmlformats.org/officeDocument/2006/relationships/hyperlink" Target="consultantplus://offline/ref=22A243F99BC2A20CB628647471AEEAFB6B68CCB320FFC710F7BDFC54BBD8E2429373B79C0635A60176816A57C9FE715FDC5866DF62x2CAD" TargetMode="External"/><Relationship Id="rId44" Type="http://schemas.openxmlformats.org/officeDocument/2006/relationships/hyperlink" Target="consultantplus://offline/ref=22A243F99BC2A20CB628647471AEEAFB6B6EC5BD22F6C710F7BDFC54BBD8E2429373B79C003CAD5322CE6B0B8DAE625FDE5864D87E2BD42DxFCBD" TargetMode="External"/><Relationship Id="rId52" Type="http://schemas.openxmlformats.org/officeDocument/2006/relationships/hyperlink" Target="consultantplus://offline/ref=22A243F99BC2A20CB628647471AEEAFB6B68CCB320FFC710F7BDFC54BBD8E2429373B79C003CAC5D20CE6B0B8DAE625FDE5864D87E2BD42DxFCBD" TargetMode="External"/><Relationship Id="rId60" Type="http://schemas.openxmlformats.org/officeDocument/2006/relationships/hyperlink" Target="consultantplus://offline/ref=22A243F99BC2A20CB628647471AEEAFB6B68CCB320FFC710F7BDFC54BBD8E2429373B79C003CAC5626CE6B0B8DAE625FDE5864D87E2BD42DxFCBD" TargetMode="External"/><Relationship Id="rId65" Type="http://schemas.openxmlformats.org/officeDocument/2006/relationships/hyperlink" Target="consultantplus://offline/ref=22A243F99BC2A20CB628647471AEEAFB6B68CCB320FFC710F7BDFC54BBD8E2429373B79C003CAC532FCE6B0B8DAE625FDE5864D87E2BD42DxFCBD" TargetMode="External"/><Relationship Id="rId73" Type="http://schemas.openxmlformats.org/officeDocument/2006/relationships/hyperlink" Target="consultantplus://offline/ref=22A243F99BC2A20CB628647471AEEAFB6B68CCB320FFC710F7BDFC54BBD8E2429373B79C003DA95624CE6B0B8DAE625FDE5864D87E2BD42DxFCBD" TargetMode="External"/><Relationship Id="rId78" Type="http://schemas.openxmlformats.org/officeDocument/2006/relationships/hyperlink" Target="consultantplus://offline/ref=22A243F99BC2A20CB628647471AEEAFB6B68CCB320FFC710F7BDFC54BBD8E2429373B79A033DA60176816A57C9FE715FDC5866DF62x2CAD" TargetMode="External"/><Relationship Id="rId81" Type="http://schemas.openxmlformats.org/officeDocument/2006/relationships/hyperlink" Target="consultantplus://offline/ref=22A243F99BC2A20CB628647471AEEAFB6B68CCB320FFC710F7BDFC54BBD8E2429373B79C003CA55322CE6B0B8DAE625FDE5864D87E2BD42DxFCBD" TargetMode="External"/><Relationship Id="rId86" Type="http://schemas.openxmlformats.org/officeDocument/2006/relationships/hyperlink" Target="consultantplus://offline/ref=22A243F99BC2A20CB628647471AEEAFB6B68CCB320FFC710F7BDFC54BBD8E2429373B79C003CA8562FCE6B0B8DAE625FDE5864D87E2BD42DxFCBD" TargetMode="External"/><Relationship Id="rId94" Type="http://schemas.openxmlformats.org/officeDocument/2006/relationships/hyperlink" Target="consultantplus://offline/ref=22A243F99BC2A20CB628647471AEEAFB6B68CCB320FFC710F7BDFC54BBD8E2429373B79C003DAE5022CE6B0B8DAE625FDE5864D87E2BD42DxFCBD" TargetMode="External"/><Relationship Id="rId99" Type="http://schemas.openxmlformats.org/officeDocument/2006/relationships/hyperlink" Target="consultantplus://offline/ref=22A243F99BC2A20CB628647471AEEAFB6B68CCB320FFC710F7BDFC54BBD8E2429373B79C003CA55C2FCE6B0B8DAE625FDE5864D87E2BD42DxFCBD" TargetMode="External"/><Relationship Id="rId101" Type="http://schemas.openxmlformats.org/officeDocument/2006/relationships/hyperlink" Target="consultantplus://offline/ref=22A243F99BC2A20CB628647471AEEAFB6B68CCB320FFC710F7BDFC54BBD8E2429373B79C003CAF5026CE6B0B8DAE625FDE5864D87E2BD42DxFCBD" TargetMode="External"/><Relationship Id="rId122" Type="http://schemas.openxmlformats.org/officeDocument/2006/relationships/hyperlink" Target="consultantplus://offline/ref=22A243F99BC2A20CB628647471AEEAFB6B68CCB320FFC710F7BDFC54BBD8E2429373B79C003CAA5123CE6B0B8DAE625FDE5864D87E2BD42DxFCBD" TargetMode="External"/><Relationship Id="rId130" Type="http://schemas.openxmlformats.org/officeDocument/2006/relationships/hyperlink" Target="consultantplus://offline/ref=22A243F99BC2A20CB628647471AEEAFB6B6EC6BD27FFC710F7BDFC54BBD8E2429373B79C003CAC5224CE6B0B8DAE625FDE5864D87E2BD42DxFCBD" TargetMode="External"/><Relationship Id="rId135" Type="http://schemas.openxmlformats.org/officeDocument/2006/relationships/hyperlink" Target="consultantplus://offline/ref=22A243F99BC2A20CB628647471AEEAFB6B6CC0B321FAC710F7BDFC54BBD8E2429373B79C003CAD5627CE6B0B8DAE625FDE5864D87E2BD42DxFCBD" TargetMode="External"/><Relationship Id="rId4" Type="http://schemas.openxmlformats.org/officeDocument/2006/relationships/webSettings" Target="webSettings.xml"/><Relationship Id="rId9" Type="http://schemas.openxmlformats.org/officeDocument/2006/relationships/hyperlink" Target="consultantplus://offline/ref=22A243F99BC2A20CB628647471AEEAFB6B68CCB320FFC710F7BDFC54BBD8E2428173EF900039B35520DB3D5ACBxFC8D" TargetMode="External"/><Relationship Id="rId13" Type="http://schemas.openxmlformats.org/officeDocument/2006/relationships/hyperlink" Target="consultantplus://offline/ref=22A243F99BC2A20CB628647471AEEAFB6B68CCB320FFC710F7BDFC54BBD8E2429373B79C003CAF5020CE6B0B8DAE625FDE5864D87E2BD42DxFCBD" TargetMode="External"/><Relationship Id="rId18" Type="http://schemas.openxmlformats.org/officeDocument/2006/relationships/hyperlink" Target="consultantplus://offline/ref=22A243F99BC2A20CB628647471AEEAFB6B68CCB320FFC710F7BDFC54BBD8E2429373B79C003CAF5325CE6B0B8DAE625FDE5864D87E2BD42DxFCBD" TargetMode="External"/><Relationship Id="rId39" Type="http://schemas.openxmlformats.org/officeDocument/2006/relationships/hyperlink" Target="consultantplus://offline/ref=22A243F99BC2A20CB628647471AEEAFB6B68CCB320FFC710F7BDFC54BBD8E2429373B79C003CA45220CE6B0B8DAE625FDE5864D87E2BD42DxFCBD" TargetMode="External"/><Relationship Id="rId109" Type="http://schemas.openxmlformats.org/officeDocument/2006/relationships/hyperlink" Target="consultantplus://offline/ref=22A243F99BC2A20CB628647471AEEAFB6B68CCB320FFC710F7BDFC54BBD8E2429373B79A053CA60176816A57C9FE715FDC5866DF62x2CAD" TargetMode="External"/><Relationship Id="rId34" Type="http://schemas.openxmlformats.org/officeDocument/2006/relationships/hyperlink" Target="consultantplus://offline/ref=22A243F99BC2A20CB628647471AEEAFB6B68CCB320FFC710F7BDFC54BBD8E2429373B79C003CA45220CE6B0B8DAE625FDE5864D87E2BD42DxFCBD" TargetMode="External"/><Relationship Id="rId50" Type="http://schemas.openxmlformats.org/officeDocument/2006/relationships/hyperlink" Target="consultantplus://offline/ref=22A243F99BC2A20CB628647471AEEAFB6B68CCB320FFC710F7BDFC54BBD8E2429373B79C003CAC5722CE6B0B8DAE625FDE5864D87E2BD42DxFCBD" TargetMode="External"/><Relationship Id="rId55" Type="http://schemas.openxmlformats.org/officeDocument/2006/relationships/hyperlink" Target="consultantplus://offline/ref=22A243F99BC2A20CB628647471AEEAFB6B68C7B627FCC710F7BDFC54BBD8E2429373B79F063DA60176816A57C9FE715FDC5866DF62x2CAD" TargetMode="External"/><Relationship Id="rId76" Type="http://schemas.openxmlformats.org/officeDocument/2006/relationships/hyperlink" Target="consultantplus://offline/ref=22A243F99BC2A20CB628647471AEEAFB6B68CCB320FFC710F7BDFC54BBD8E2429373B79C003CA5512FCE6B0B8DAE625FDE5864D87E2BD42DxFCBD" TargetMode="External"/><Relationship Id="rId97" Type="http://schemas.openxmlformats.org/officeDocument/2006/relationships/hyperlink" Target="consultantplus://offline/ref=22A243F99BC2A20CB628647471AEEAFB6B68CCB320FFC710F7BDFC54BBD8E2428173EF900039B35520DB3D5ACBxFC8D" TargetMode="External"/><Relationship Id="rId104" Type="http://schemas.openxmlformats.org/officeDocument/2006/relationships/hyperlink" Target="consultantplus://offline/ref=22A243F99BC2A20CB628647471AEEAFB6B68CCB320FFC710F7BDFC54BBD8E2429373B79A053CA60176816A57C9FE715FDC5866DF62x2CAD" TargetMode="External"/><Relationship Id="rId120" Type="http://schemas.openxmlformats.org/officeDocument/2006/relationships/hyperlink" Target="consultantplus://offline/ref=22A243F99BC2A20CB628647471AEEAFB6B6FC7B329FFC710F7BDFC54BBD8E2429373B79C023AAC522C916E1E9CF66F5AC54663C16229D6x2CCD" TargetMode="External"/><Relationship Id="rId125" Type="http://schemas.openxmlformats.org/officeDocument/2006/relationships/hyperlink" Target="consultantplus://offline/ref=22A243F99BC2A20CB628647471AEEAFB6B68CCB320FFC710F7BDFC54BBD8E2429373B79C003CAA5122CE6B0B8DAE625FDE5864D87E2BD42DxFCBD" TargetMode="External"/><Relationship Id="rId7" Type="http://schemas.openxmlformats.org/officeDocument/2006/relationships/hyperlink" Target="consultantplus://offline/ref=22A243F99BC2A20CB628647471AEEAFB6B68CCB320FFC710F7BDFC54BBD8E2429373B79C003CA55127CE6B0B8DAE625FDE5864D87E2BD42DxFCBD" TargetMode="External"/><Relationship Id="rId71" Type="http://schemas.openxmlformats.org/officeDocument/2006/relationships/hyperlink" Target="consultantplus://offline/ref=22A243F99BC2A20CB628647471AEEAFB6B68CCB320FFC710F7BDFC54BBD8E2429373B79F0639A60176816A57C9FE715FDC5866DF62x2CAD" TargetMode="External"/><Relationship Id="rId92" Type="http://schemas.openxmlformats.org/officeDocument/2006/relationships/hyperlink" Target="consultantplus://offline/ref=22A243F99BC2A20CB628647471AEEAFB6B68CCB320FFC710F7BDFC54BBD8E2429373B79C003CA55224CE6B0B8DAE625FDE5864D87E2BD42DxFCBD" TargetMode="External"/><Relationship Id="rId2" Type="http://schemas.openxmlformats.org/officeDocument/2006/relationships/styles" Target="styles.xml"/><Relationship Id="rId29" Type="http://schemas.openxmlformats.org/officeDocument/2006/relationships/hyperlink" Target="consultantplus://offline/ref=22A243F99BC2A20CB628647471AEEAFB6B68CCB320FFC710F7BDFC54BBD8E2429373B79A0134A60176816A57C9FE715FDC5866DF62x2CAD" TargetMode="External"/><Relationship Id="rId24" Type="http://schemas.openxmlformats.org/officeDocument/2006/relationships/hyperlink" Target="consultantplus://offline/ref=22A243F99BC2A20CB628647471AEEAFB6B68CCB320FFC710F7BDFC54BBD8E2428173EF900039B35520DB3D5ACBxFC8D" TargetMode="External"/><Relationship Id="rId40" Type="http://schemas.openxmlformats.org/officeDocument/2006/relationships/hyperlink" Target="consultantplus://offline/ref=22A243F99BC2A20CB628647471AEEAFB6B68CCB320FFC710F7BDFC54BBD8E2429373B79C003DAC5322CE6B0B8DAE625FDE5864D87E2BD42DxFCBD" TargetMode="External"/><Relationship Id="rId45" Type="http://schemas.openxmlformats.org/officeDocument/2006/relationships/hyperlink" Target="consultantplus://offline/ref=22A243F99BC2A20CB628647471AEEAFB6B6EC5BD22F6C710F7BDFC54BBD8E2429373B79C003CAD5321CE6B0B8DAE625FDE5864D87E2BD42DxFCBD" TargetMode="External"/><Relationship Id="rId66" Type="http://schemas.openxmlformats.org/officeDocument/2006/relationships/hyperlink" Target="consultantplus://offline/ref=22A243F99BC2A20CB628647471AEEAFB6B68CCB320FFC710F7BDFC54BBD8E2429373B79A013AA60176816A57C9FE715FDC5866DF62x2CAD" TargetMode="External"/><Relationship Id="rId87" Type="http://schemas.openxmlformats.org/officeDocument/2006/relationships/hyperlink" Target="consultantplus://offline/ref=22A243F99BC2A20CB628647471AEEAFB6B68CCB320FFC710F7BDFC54BBD8E2429373B79C003CA8562ECE6B0B8DAE625FDE5864D87E2BD42DxFCBD" TargetMode="External"/><Relationship Id="rId110" Type="http://schemas.openxmlformats.org/officeDocument/2006/relationships/hyperlink" Target="consultantplus://offline/ref=22A243F99BC2A20CB628647471AEEAFB6B68CCB026FFC710F7BDFC54BBD8E2429373B79E033AA60176816A57C9FE715FDC5866DF62x2CAD" TargetMode="External"/><Relationship Id="rId115" Type="http://schemas.openxmlformats.org/officeDocument/2006/relationships/hyperlink" Target="consultantplus://offline/ref=22A243F99BC2A20CB628647471AEEAFB6B68CCB320FFC710F7BDFC54BBD8E2429373B79C003CAF5026CE6B0B8DAE625FDE5864D87E2BD42DxFCBD" TargetMode="External"/><Relationship Id="rId131" Type="http://schemas.openxmlformats.org/officeDocument/2006/relationships/hyperlink" Target="consultantplus://offline/ref=22A243F99BC2A20CB628647471AEEAFB6B6EC6BD27FFC710F7BDFC54BBD8E2429373B79C003CAC5223CE6B0B8DAE625FDE5864D87E2BD42DxFCBD" TargetMode="External"/><Relationship Id="rId136" Type="http://schemas.openxmlformats.org/officeDocument/2006/relationships/hyperlink" Target="consultantplus://offline/ref=22A243F99BC2A20CB628647471AEEAFB6D64C5B727FBC710F7BDFC54BBD8E2429373B79C003CAD572ECE6B0B8DAE625FDE5864D87E2BD42DxFCBD" TargetMode="External"/><Relationship Id="rId61" Type="http://schemas.openxmlformats.org/officeDocument/2006/relationships/hyperlink" Target="consultantplus://offline/ref=22A243F99BC2A20CB628647471AEEAFB6B68CCB320FFC710F7BDFC54BBD8E2429373B79C003CAC512FCE6B0B8DAE625FDE5864D87E2BD42DxFCBD" TargetMode="External"/><Relationship Id="rId82" Type="http://schemas.openxmlformats.org/officeDocument/2006/relationships/hyperlink" Target="consultantplus://offline/ref=22A243F99BC2A20CB628647471AEEAFB6B68CCB320FFC710F7BDFC54BBD8E2429373B79A053CA60176816A57C9FE715FDC5866DF62x2CAD" TargetMode="External"/><Relationship Id="rId19" Type="http://schemas.openxmlformats.org/officeDocument/2006/relationships/hyperlink" Target="consultantplus://offline/ref=22A243F99BC2A20CB628647471AEEAFB6B68CCB320FFC710F7BDFC54BBD8E2429373B79C003CAF5227CE6B0B8DAE625FDE5864D87E2BD42DxFCBD" TargetMode="External"/><Relationship Id="rId14" Type="http://schemas.openxmlformats.org/officeDocument/2006/relationships/hyperlink" Target="consultantplus://offline/ref=22A243F99BC2A20CB628647471AEEAFB6B68CCB320FFC710F7BDFC54BBD8E2429373B79C003CAF502FCE6B0B8DAE625FDE5864D87E2BD42DxFCBD" TargetMode="External"/><Relationship Id="rId30" Type="http://schemas.openxmlformats.org/officeDocument/2006/relationships/hyperlink" Target="consultantplus://offline/ref=22A243F99BC2A20CB628647471AEEAFB6B68CCB320FFC710F7BDFC54BBD8E2429373B79C003DAE5122CE6B0B8DAE625FDE5864D87E2BD42DxFCBD" TargetMode="External"/><Relationship Id="rId35" Type="http://schemas.openxmlformats.org/officeDocument/2006/relationships/hyperlink" Target="consultantplus://offline/ref=22A243F99BC2A20CB628647471AEEAFB6B6EC5BD22F6C710F7BDFC54BBD8E2429373B79C003CAD5323CE6B0B8DAE625FDE5864D87E2BD42DxFCBD" TargetMode="External"/><Relationship Id="rId56" Type="http://schemas.openxmlformats.org/officeDocument/2006/relationships/hyperlink" Target="consultantplus://offline/ref=22A243F99BC2A20CB628647471AEEAFB6B68C7B627FCC710F7BDFC54BBD8E2429373B79E0634A60176816A57C9FE715FDC5866DF62x2CAD" TargetMode="External"/><Relationship Id="rId77" Type="http://schemas.openxmlformats.org/officeDocument/2006/relationships/hyperlink" Target="consultantplus://offline/ref=22A243F99BC2A20CB628647471AEEAFB6B68CCB320FFC710F7BDFC54BBD8E2429373B79A033CA60176816A57C9FE715FDC5866DF62x2CAD" TargetMode="External"/><Relationship Id="rId100" Type="http://schemas.openxmlformats.org/officeDocument/2006/relationships/hyperlink" Target="consultantplus://offline/ref=22A243F99BC2A20CB628647471AEEAFB6B68CCB320FFC710F7BDFC54BBD8E2429373B79C003CA45521CE6B0B8DAE625FDE5864D87E2BD42DxFCBD" TargetMode="External"/><Relationship Id="rId105" Type="http://schemas.openxmlformats.org/officeDocument/2006/relationships/hyperlink" Target="consultantplus://offline/ref=22A243F99BC2A20CB628647471AEEAFB6B68CCB320FFC710F7BDFC54BBD8E2429373B79A053EA60176816A57C9FE715FDC5866DF62x2CAD" TargetMode="External"/><Relationship Id="rId126" Type="http://schemas.openxmlformats.org/officeDocument/2006/relationships/hyperlink" Target="consultantplus://offline/ref=22A243F99BC2A20CB628647471AEEAFB6B6FC7B329FFC710F7BDFC54BBD8E2429373B7940835AF5E73947B0FC4FB6A41DB417ADD602BxDC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7879</Words>
  <Characters>44912</Characters>
  <Application>Microsoft Office Word</Application>
  <DocSecurity>0</DocSecurity>
  <Lines>374</Lines>
  <Paragraphs>105</Paragraphs>
  <ScaleCrop>false</ScaleCrop>
  <Company/>
  <LinksUpToDate>false</LinksUpToDate>
  <CharactersWithSpaces>52686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usi</cp:lastModifiedBy>
  <cp:revision>4</cp:revision>
  <dcterms:created xsi:type="dcterms:W3CDTF">2023-07-05T03:27:00Z</dcterms:created>
  <dcterms:modified xsi:type="dcterms:W3CDTF">2023-07-05T03:50:00Z</dcterms:modified>
</cp:coreProperties>
</file>